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54" w:rsidRPr="00BE6660" w:rsidRDefault="00DF1B5C" w:rsidP="00073F54">
      <w:pPr>
        <w:spacing w:after="0" w:line="240" w:lineRule="auto"/>
        <w:rPr>
          <w:rFonts w:eastAsia="Times New Roman" w:cstheme="minorHAnsi"/>
          <w:sz w:val="24"/>
          <w:szCs w:val="24"/>
        </w:rPr>
      </w:pPr>
      <w:r w:rsidRPr="00BE6660">
        <w:rPr>
          <w:rFonts w:eastAsia="Times New Roman" w:cstheme="minorHAnsi"/>
          <w:color w:val="000000"/>
          <w:sz w:val="24"/>
          <w:szCs w:val="24"/>
        </w:rPr>
        <w:t>Lesson: Is Greenland Really That Big?</w:t>
      </w:r>
    </w:p>
    <w:p w:rsidR="00073F54" w:rsidRPr="00BE6660" w:rsidRDefault="00073F54" w:rsidP="00073F54">
      <w:pPr>
        <w:spacing w:after="0" w:line="240" w:lineRule="auto"/>
        <w:rPr>
          <w:rFonts w:eastAsia="Times New Roman" w:cstheme="minorHAnsi"/>
          <w:sz w:val="24"/>
          <w:szCs w:val="24"/>
        </w:rPr>
      </w:pPr>
      <w:r w:rsidRPr="00BE6660">
        <w:rPr>
          <w:rFonts w:eastAsia="Times New Roman" w:cstheme="minorHAnsi"/>
          <w:color w:val="000000"/>
          <w:sz w:val="24"/>
          <w:szCs w:val="24"/>
        </w:rPr>
        <w:t>Mark Buesing</w:t>
      </w:r>
    </w:p>
    <w:p w:rsidR="00073F54" w:rsidRPr="00BE6660" w:rsidRDefault="00073F54"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PolarTREC 2013</w:t>
      </w:r>
    </w:p>
    <w:p w:rsidR="00073F54" w:rsidRPr="00BE6660" w:rsidRDefault="00073F54" w:rsidP="00073F54">
      <w:pPr>
        <w:spacing w:after="0" w:line="240" w:lineRule="auto"/>
        <w:rPr>
          <w:rFonts w:eastAsia="Times New Roman" w:cstheme="minorHAnsi"/>
          <w:sz w:val="24"/>
          <w:szCs w:val="24"/>
        </w:rPr>
      </w:pPr>
    </w:p>
    <w:p w:rsidR="00073F54" w:rsidRPr="00BE6660" w:rsidRDefault="00073F54" w:rsidP="00073F54">
      <w:pPr>
        <w:spacing w:after="0" w:line="240" w:lineRule="auto"/>
        <w:rPr>
          <w:rFonts w:eastAsia="Times New Roman" w:cstheme="minorHAnsi"/>
          <w:sz w:val="24"/>
          <w:szCs w:val="24"/>
        </w:rPr>
      </w:pPr>
    </w:p>
    <w:p w:rsidR="00073F54" w:rsidRPr="00BE6660" w:rsidRDefault="00073F54" w:rsidP="00073F54">
      <w:pPr>
        <w:spacing w:after="0" w:line="240" w:lineRule="auto"/>
        <w:rPr>
          <w:rFonts w:eastAsia="Times New Roman" w:cstheme="minorHAnsi"/>
          <w:sz w:val="24"/>
          <w:szCs w:val="24"/>
        </w:rPr>
      </w:pPr>
      <w:r w:rsidRPr="00BE6660">
        <w:rPr>
          <w:rFonts w:eastAsia="Times New Roman" w:cstheme="minorHAnsi"/>
          <w:color w:val="000000"/>
          <w:sz w:val="24"/>
          <w:szCs w:val="24"/>
        </w:rPr>
        <w:t>Background/Overview:</w:t>
      </w:r>
    </w:p>
    <w:p w:rsidR="008775A0" w:rsidRPr="00BE6660" w:rsidRDefault="008775A0" w:rsidP="008775A0">
      <w:pPr>
        <w:shd w:val="clear" w:color="auto" w:fill="FFFFFF"/>
        <w:spacing w:after="0" w:line="240" w:lineRule="auto"/>
        <w:rPr>
          <w:rFonts w:eastAsia="Times New Roman" w:cs="Arial"/>
          <w:color w:val="222222"/>
          <w:sz w:val="24"/>
          <w:szCs w:val="24"/>
        </w:rPr>
      </w:pPr>
      <w:r w:rsidRPr="00BE6660">
        <w:rPr>
          <w:rFonts w:eastAsia="Times New Roman" w:cs="Arial"/>
          <w:color w:val="222222"/>
          <w:sz w:val="24"/>
          <w:szCs w:val="24"/>
        </w:rPr>
        <w:t xml:space="preserve">NASA's Operation IceBridge images Earth's polar ice in unprecedented detail to better understand processes that connect the </w:t>
      </w:r>
      <w:r w:rsidR="00BE6660" w:rsidRPr="00BE6660">
        <w:rPr>
          <w:rFonts w:eastAsia="Times New Roman" w:cs="Arial"/>
          <w:color w:val="222222"/>
          <w:sz w:val="24"/>
          <w:szCs w:val="24"/>
        </w:rPr>
        <w:t>Polar Regions</w:t>
      </w:r>
      <w:r w:rsidRPr="00BE6660">
        <w:rPr>
          <w:rFonts w:eastAsia="Times New Roman" w:cs="Arial"/>
          <w:color w:val="222222"/>
          <w:sz w:val="24"/>
          <w:szCs w:val="24"/>
        </w:rPr>
        <w:t xml:space="preserve"> with the global climate system.  IceBridge uses a specialized fleet of aircraft and the most sophisticated suite of science instruments ever assembled to gather data on sea ice, glaciers, and ice sheets.  The data gathered today will allow future scientists to better understand and model climate change.  It is no exaggeration to say that teachers, those who work in support of teachers, and parents are literally raising the next generation of scientists for whom this data will be critical.</w:t>
      </w:r>
    </w:p>
    <w:p w:rsidR="00073F54" w:rsidRPr="00BE6660" w:rsidRDefault="00CA76D2" w:rsidP="008775A0">
      <w:pPr>
        <w:spacing w:after="0" w:line="240" w:lineRule="auto"/>
        <w:rPr>
          <w:rFonts w:eastAsia="Times New Roman" w:cstheme="minorHAnsi"/>
          <w:sz w:val="24"/>
          <w:szCs w:val="24"/>
        </w:rPr>
      </w:pPr>
      <w:hyperlink r:id="rId5" w:history="1">
        <w:r w:rsidR="00065864" w:rsidRPr="00BE6660">
          <w:rPr>
            <w:rStyle w:val="Hyperlink"/>
            <w:sz w:val="24"/>
            <w:szCs w:val="24"/>
          </w:rPr>
          <w:t>http://www.nasa.gov/mission_pages/icebridge/index.html</w:t>
        </w:r>
      </w:hyperlink>
    </w:p>
    <w:p w:rsidR="00073F54" w:rsidRPr="00BE6660" w:rsidRDefault="00073F54" w:rsidP="008775A0">
      <w:pPr>
        <w:spacing w:after="0" w:line="240" w:lineRule="auto"/>
        <w:rPr>
          <w:rFonts w:eastAsia="Times New Roman" w:cstheme="minorHAnsi"/>
          <w:sz w:val="24"/>
          <w:szCs w:val="24"/>
        </w:rPr>
      </w:pPr>
    </w:p>
    <w:p w:rsidR="00B1502A" w:rsidRPr="00BE6660" w:rsidRDefault="00162CFF" w:rsidP="008775A0">
      <w:pPr>
        <w:spacing w:after="0" w:line="240" w:lineRule="auto"/>
        <w:rPr>
          <w:rFonts w:eastAsia="Times New Roman" w:cstheme="minorHAnsi"/>
          <w:sz w:val="24"/>
          <w:szCs w:val="24"/>
        </w:rPr>
      </w:pPr>
      <w:r>
        <w:rPr>
          <w:rFonts w:eastAsia="Times New Roman" w:cstheme="minorHAnsi"/>
          <w:color w:val="000000"/>
          <w:sz w:val="24"/>
          <w:szCs w:val="24"/>
        </w:rPr>
        <w:t xml:space="preserve">One of the places Operation IceBridge gathers data is Greenland, an autonomous country within the Kingdom of Denmark.  </w:t>
      </w:r>
      <w:r w:rsidR="00DF1B5C" w:rsidRPr="00BE6660">
        <w:rPr>
          <w:rFonts w:eastAsia="Times New Roman" w:cstheme="minorHAnsi"/>
          <w:color w:val="000000"/>
          <w:sz w:val="24"/>
          <w:szCs w:val="24"/>
        </w:rPr>
        <w:t>This lesson/activity starts with figuring the area of an irregular figure</w:t>
      </w:r>
      <w:r>
        <w:rPr>
          <w:rFonts w:eastAsia="Times New Roman" w:cstheme="minorHAnsi"/>
          <w:color w:val="000000"/>
          <w:sz w:val="24"/>
          <w:szCs w:val="24"/>
        </w:rPr>
        <w:t xml:space="preserve"> – Greenland.  From there the lesson can be extended to different map projections, comparisons, cartography, limits, and history.</w:t>
      </w:r>
    </w:p>
    <w:p w:rsidR="00073F54" w:rsidRPr="00BE6660" w:rsidRDefault="00073F54" w:rsidP="008775A0">
      <w:pPr>
        <w:spacing w:after="0" w:line="240" w:lineRule="auto"/>
        <w:rPr>
          <w:rFonts w:eastAsia="Times New Roman" w:cstheme="minorHAnsi"/>
          <w:sz w:val="24"/>
          <w:szCs w:val="24"/>
        </w:rPr>
      </w:pPr>
    </w:p>
    <w:p w:rsidR="00073F54" w:rsidRPr="00BE6660" w:rsidRDefault="00073F54" w:rsidP="008775A0">
      <w:pPr>
        <w:spacing w:after="0" w:line="240" w:lineRule="auto"/>
        <w:rPr>
          <w:rFonts w:eastAsia="Times New Roman" w:cstheme="minorHAnsi"/>
          <w:sz w:val="24"/>
          <w:szCs w:val="24"/>
        </w:rPr>
      </w:pPr>
    </w:p>
    <w:p w:rsidR="00073F54" w:rsidRPr="00BE6660" w:rsidRDefault="00DF1B5C" w:rsidP="008775A0">
      <w:pPr>
        <w:spacing w:after="0" w:line="240" w:lineRule="auto"/>
        <w:rPr>
          <w:rFonts w:eastAsia="Times New Roman" w:cstheme="minorHAnsi"/>
          <w:sz w:val="24"/>
          <w:szCs w:val="24"/>
        </w:rPr>
      </w:pPr>
      <w:r w:rsidRPr="00BE6660">
        <w:rPr>
          <w:rFonts w:eastAsia="Times New Roman" w:cstheme="minorHAnsi"/>
          <w:color w:val="000000"/>
          <w:sz w:val="24"/>
          <w:szCs w:val="24"/>
        </w:rPr>
        <w:t xml:space="preserve">Subject: </w:t>
      </w:r>
      <w:r w:rsidR="00162CFF">
        <w:rPr>
          <w:rFonts w:eastAsia="Times New Roman" w:cstheme="minorHAnsi"/>
          <w:color w:val="000000"/>
          <w:sz w:val="24"/>
          <w:szCs w:val="24"/>
        </w:rPr>
        <w:t>Math, Geography</w:t>
      </w:r>
      <w:r w:rsidR="00073F54" w:rsidRPr="00BE6660">
        <w:rPr>
          <w:rFonts w:eastAsia="Times New Roman" w:cstheme="minorHAnsi"/>
          <w:color w:val="000000"/>
          <w:sz w:val="24"/>
          <w:szCs w:val="24"/>
        </w:rPr>
        <w:t>, Earth Science</w:t>
      </w:r>
      <w:r w:rsidRPr="00BE6660">
        <w:rPr>
          <w:rFonts w:eastAsia="Times New Roman" w:cstheme="minorHAnsi"/>
          <w:color w:val="000000"/>
          <w:sz w:val="24"/>
          <w:szCs w:val="24"/>
        </w:rPr>
        <w:t>, and Cartography</w:t>
      </w:r>
    </w:p>
    <w:p w:rsidR="00073F54" w:rsidRPr="00BE6660" w:rsidRDefault="00073F54" w:rsidP="00073F54">
      <w:pPr>
        <w:spacing w:after="0" w:line="240" w:lineRule="auto"/>
        <w:rPr>
          <w:rFonts w:eastAsia="Times New Roman" w:cstheme="minorHAnsi"/>
          <w:sz w:val="24"/>
          <w:szCs w:val="24"/>
        </w:rPr>
      </w:pPr>
    </w:p>
    <w:p w:rsidR="00073F54" w:rsidRPr="00BE6660" w:rsidRDefault="00073F54" w:rsidP="00073F54">
      <w:pPr>
        <w:spacing w:after="0" w:line="240" w:lineRule="auto"/>
        <w:rPr>
          <w:rFonts w:eastAsia="Times New Roman" w:cstheme="minorHAnsi"/>
          <w:sz w:val="24"/>
          <w:szCs w:val="24"/>
        </w:rPr>
      </w:pPr>
    </w:p>
    <w:p w:rsidR="00073F54" w:rsidRPr="00BE6660" w:rsidRDefault="00073F54" w:rsidP="00073F54">
      <w:pPr>
        <w:spacing w:after="0" w:line="240" w:lineRule="auto"/>
        <w:rPr>
          <w:rFonts w:eastAsia="Times New Roman" w:cstheme="minorHAnsi"/>
          <w:sz w:val="24"/>
          <w:szCs w:val="24"/>
        </w:rPr>
      </w:pPr>
      <w:r w:rsidRPr="00BE6660">
        <w:rPr>
          <w:rFonts w:eastAsia="Times New Roman" w:cstheme="minorHAnsi"/>
          <w:color w:val="000000"/>
          <w:sz w:val="24"/>
          <w:szCs w:val="24"/>
        </w:rPr>
        <w:t>Grade Level: 9-12</w:t>
      </w:r>
    </w:p>
    <w:p w:rsidR="00073F54" w:rsidRPr="00BE6660" w:rsidRDefault="00073F54" w:rsidP="00073F54">
      <w:pPr>
        <w:spacing w:after="0" w:line="240" w:lineRule="auto"/>
        <w:rPr>
          <w:rFonts w:eastAsia="Times New Roman" w:cstheme="minorHAnsi"/>
          <w:sz w:val="24"/>
          <w:szCs w:val="24"/>
        </w:rPr>
      </w:pPr>
    </w:p>
    <w:p w:rsidR="00073F54" w:rsidRPr="00BE6660" w:rsidRDefault="00073F54" w:rsidP="00073F54">
      <w:pPr>
        <w:spacing w:after="0" w:line="240" w:lineRule="auto"/>
        <w:rPr>
          <w:rFonts w:eastAsia="Times New Roman" w:cstheme="minorHAnsi"/>
          <w:sz w:val="24"/>
          <w:szCs w:val="24"/>
        </w:rPr>
      </w:pPr>
    </w:p>
    <w:p w:rsidR="00073F54" w:rsidRPr="00BE6660" w:rsidRDefault="00073F54"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Learning Objectives:</w:t>
      </w:r>
    </w:p>
    <w:p w:rsidR="00DF1B5C" w:rsidRDefault="00DF1B5C" w:rsidP="00DF1B5C">
      <w:pPr>
        <w:pStyle w:val="ListParagraph"/>
        <w:numPr>
          <w:ilvl w:val="0"/>
          <w:numId w:val="5"/>
        </w:numPr>
        <w:spacing w:after="0" w:line="240" w:lineRule="auto"/>
        <w:rPr>
          <w:rFonts w:eastAsia="Times New Roman" w:cstheme="minorHAnsi"/>
          <w:sz w:val="24"/>
          <w:szCs w:val="24"/>
        </w:rPr>
      </w:pPr>
      <w:r w:rsidRPr="00BE6660">
        <w:rPr>
          <w:rFonts w:eastAsia="Times New Roman" w:cstheme="minorHAnsi"/>
          <w:sz w:val="24"/>
          <w:szCs w:val="24"/>
        </w:rPr>
        <w:t>Estimate the area of an irregular figure</w:t>
      </w:r>
    </w:p>
    <w:p w:rsidR="00B63F37" w:rsidRPr="00BE6660" w:rsidRDefault="00B63F37" w:rsidP="00DF1B5C">
      <w:pPr>
        <w:pStyle w:val="ListParagraph"/>
        <w:numPr>
          <w:ilvl w:val="0"/>
          <w:numId w:val="5"/>
        </w:numPr>
        <w:spacing w:after="0" w:line="240" w:lineRule="auto"/>
        <w:rPr>
          <w:rFonts w:eastAsia="Times New Roman" w:cstheme="minorHAnsi"/>
          <w:sz w:val="24"/>
          <w:szCs w:val="24"/>
        </w:rPr>
      </w:pPr>
      <w:r>
        <w:rPr>
          <w:rFonts w:eastAsia="Times New Roman" w:cstheme="minorHAnsi"/>
          <w:sz w:val="24"/>
          <w:szCs w:val="24"/>
        </w:rPr>
        <w:t>Compare geometric areas</w:t>
      </w:r>
    </w:p>
    <w:p w:rsidR="00DF1B5C" w:rsidRPr="00BE6660" w:rsidRDefault="00DF1B5C" w:rsidP="00DF1B5C">
      <w:pPr>
        <w:pStyle w:val="ListParagraph"/>
        <w:numPr>
          <w:ilvl w:val="0"/>
          <w:numId w:val="5"/>
        </w:numPr>
        <w:spacing w:after="0" w:line="240" w:lineRule="auto"/>
        <w:rPr>
          <w:rFonts w:eastAsia="Times New Roman" w:cstheme="minorHAnsi"/>
          <w:sz w:val="24"/>
          <w:szCs w:val="24"/>
        </w:rPr>
      </w:pPr>
      <w:r w:rsidRPr="00BE6660">
        <w:rPr>
          <w:rFonts w:eastAsia="Times New Roman" w:cstheme="minorHAnsi"/>
          <w:sz w:val="24"/>
          <w:szCs w:val="24"/>
        </w:rPr>
        <w:t>Understand map projections</w:t>
      </w:r>
    </w:p>
    <w:p w:rsidR="00DF1B5C" w:rsidRPr="00BE6660" w:rsidRDefault="00DF1B5C" w:rsidP="00DF1B5C">
      <w:pPr>
        <w:pStyle w:val="ListParagraph"/>
        <w:numPr>
          <w:ilvl w:val="0"/>
          <w:numId w:val="5"/>
        </w:numPr>
        <w:spacing w:after="0" w:line="240" w:lineRule="auto"/>
        <w:rPr>
          <w:rFonts w:eastAsia="Times New Roman" w:cstheme="minorHAnsi"/>
          <w:sz w:val="24"/>
          <w:szCs w:val="24"/>
        </w:rPr>
      </w:pPr>
      <w:r w:rsidRPr="00BE6660">
        <w:rPr>
          <w:rFonts w:eastAsia="Times New Roman" w:cstheme="minorHAnsi"/>
          <w:sz w:val="24"/>
          <w:szCs w:val="24"/>
        </w:rPr>
        <w:t>Understand the importance of a 3D model</w:t>
      </w:r>
    </w:p>
    <w:p w:rsidR="00073F54" w:rsidRPr="00BE6660" w:rsidRDefault="00073F54" w:rsidP="00073F54">
      <w:pPr>
        <w:spacing w:after="0" w:line="240" w:lineRule="auto"/>
        <w:rPr>
          <w:rFonts w:eastAsia="Times New Roman" w:cstheme="minorHAnsi"/>
          <w:sz w:val="24"/>
          <w:szCs w:val="24"/>
        </w:rPr>
      </w:pPr>
    </w:p>
    <w:p w:rsidR="00073F54" w:rsidRDefault="00232C61" w:rsidP="00073F54">
      <w:pPr>
        <w:spacing w:after="0" w:line="240" w:lineRule="auto"/>
        <w:rPr>
          <w:rFonts w:eastAsia="Times New Roman" w:cstheme="minorHAnsi"/>
          <w:sz w:val="24"/>
          <w:szCs w:val="24"/>
        </w:rPr>
      </w:pPr>
      <w:r>
        <w:rPr>
          <w:rFonts w:eastAsia="Times New Roman" w:cstheme="minorHAnsi"/>
          <w:sz w:val="24"/>
          <w:szCs w:val="24"/>
        </w:rPr>
        <w:t xml:space="preserve">Mathematics </w:t>
      </w:r>
      <w:r w:rsidR="009D62B1">
        <w:rPr>
          <w:rFonts w:eastAsia="Times New Roman" w:cstheme="minorHAnsi"/>
          <w:sz w:val="24"/>
          <w:szCs w:val="24"/>
        </w:rPr>
        <w:t>CCSS</w:t>
      </w:r>
      <w:r>
        <w:rPr>
          <w:rFonts w:eastAsia="Times New Roman" w:cstheme="minorHAnsi"/>
          <w:sz w:val="24"/>
          <w:szCs w:val="24"/>
        </w:rPr>
        <w:t>:</w:t>
      </w:r>
    </w:p>
    <w:p w:rsidR="00AF45A3" w:rsidRPr="00232C61" w:rsidRDefault="00AF45A3" w:rsidP="00232C61">
      <w:pPr>
        <w:shd w:val="clear" w:color="auto" w:fill="FFFFFF"/>
        <w:spacing w:after="0" w:line="240" w:lineRule="auto"/>
        <w:ind w:left="360"/>
        <w:rPr>
          <w:sz w:val="24"/>
          <w:szCs w:val="24"/>
        </w:rPr>
      </w:pPr>
      <w:r w:rsidRPr="00720B94">
        <w:rPr>
          <w:sz w:val="24"/>
          <w:szCs w:val="24"/>
        </w:rPr>
        <w:t>HSG-GMD.B.4</w:t>
      </w:r>
      <w:r w:rsidR="00232C61">
        <w:rPr>
          <w:sz w:val="24"/>
          <w:szCs w:val="24"/>
        </w:rPr>
        <w:t xml:space="preserve"> </w:t>
      </w:r>
      <w:r w:rsidRPr="00232C61">
        <w:rPr>
          <w:sz w:val="24"/>
          <w:szCs w:val="24"/>
        </w:rPr>
        <w:t>Identify the shapes of two-dimensional cross-sections of three-dimensional objects, and identify three-dimensional objects generated by rotations of two-dimensional objects.</w:t>
      </w:r>
    </w:p>
    <w:p w:rsidR="00AF45A3" w:rsidRPr="00232C61" w:rsidRDefault="00AF45A3" w:rsidP="00232C61">
      <w:pPr>
        <w:spacing w:after="0" w:line="240" w:lineRule="auto"/>
        <w:rPr>
          <w:rFonts w:eastAsia="Times New Roman" w:cstheme="minorHAnsi"/>
          <w:sz w:val="24"/>
          <w:szCs w:val="24"/>
        </w:rPr>
      </w:pPr>
    </w:p>
    <w:p w:rsidR="00AF45A3" w:rsidRPr="00232C61" w:rsidRDefault="00AF45A3" w:rsidP="00232C61">
      <w:pPr>
        <w:spacing w:after="0" w:line="240" w:lineRule="auto"/>
        <w:ind w:left="360"/>
        <w:rPr>
          <w:rFonts w:eastAsia="Times New Roman" w:cstheme="minorHAnsi"/>
          <w:sz w:val="24"/>
          <w:szCs w:val="24"/>
        </w:rPr>
      </w:pPr>
      <w:r w:rsidRPr="00720B94">
        <w:rPr>
          <w:sz w:val="24"/>
          <w:szCs w:val="24"/>
          <w:shd w:val="clear" w:color="auto" w:fill="FFFFFF"/>
        </w:rPr>
        <w:t>HSG-MG.A.3</w:t>
      </w:r>
      <w:r w:rsidR="00232C61">
        <w:rPr>
          <w:rStyle w:val="apple-converted-space"/>
          <w:sz w:val="24"/>
          <w:szCs w:val="24"/>
          <w:shd w:val="clear" w:color="auto" w:fill="FFFFFF"/>
        </w:rPr>
        <w:t xml:space="preserve"> </w:t>
      </w:r>
      <w:r w:rsidRPr="00232C61">
        <w:rPr>
          <w:sz w:val="24"/>
          <w:szCs w:val="24"/>
          <w:shd w:val="clear" w:color="auto" w:fill="FFFFFF"/>
        </w:rPr>
        <w:t>Apply geometric methods to solve design problems (e.g., designing an object or structure to satisfy physical constraints or minimize cost; working with typographic grid systems based on ratios).</w:t>
      </w:r>
    </w:p>
    <w:p w:rsidR="00AF45A3" w:rsidRPr="00232C61" w:rsidRDefault="00AF45A3" w:rsidP="00232C61">
      <w:pPr>
        <w:spacing w:after="0" w:line="240" w:lineRule="auto"/>
        <w:rPr>
          <w:rFonts w:eastAsia="Times New Roman" w:cstheme="minorHAnsi"/>
          <w:sz w:val="24"/>
          <w:szCs w:val="24"/>
        </w:rPr>
      </w:pPr>
    </w:p>
    <w:p w:rsidR="00AF45A3" w:rsidRPr="00232C61" w:rsidRDefault="00AF45A3" w:rsidP="00232C61">
      <w:pPr>
        <w:shd w:val="clear" w:color="auto" w:fill="FFFFFF"/>
        <w:spacing w:after="0" w:line="240" w:lineRule="auto"/>
        <w:ind w:left="360"/>
        <w:rPr>
          <w:sz w:val="24"/>
          <w:szCs w:val="24"/>
        </w:rPr>
      </w:pPr>
      <w:r w:rsidRPr="00720B94">
        <w:rPr>
          <w:sz w:val="24"/>
          <w:szCs w:val="24"/>
        </w:rPr>
        <w:t>HSN-Q.A.3</w:t>
      </w:r>
      <w:r w:rsidR="00232C61">
        <w:rPr>
          <w:rStyle w:val="apple-converted-space"/>
          <w:sz w:val="24"/>
          <w:szCs w:val="24"/>
        </w:rPr>
        <w:t xml:space="preserve"> </w:t>
      </w:r>
      <w:r w:rsidRPr="00232C61">
        <w:rPr>
          <w:sz w:val="24"/>
          <w:szCs w:val="24"/>
        </w:rPr>
        <w:t>Choose a level of accuracy appropriate to limitations on measurement when reporting quantities.</w:t>
      </w:r>
    </w:p>
    <w:p w:rsidR="00232C61" w:rsidRPr="00232C61" w:rsidRDefault="00232C61" w:rsidP="00232C61">
      <w:pPr>
        <w:shd w:val="clear" w:color="auto" w:fill="FFFFFF"/>
        <w:spacing w:after="0" w:line="240" w:lineRule="auto"/>
        <w:ind w:left="360"/>
        <w:rPr>
          <w:sz w:val="24"/>
          <w:szCs w:val="24"/>
        </w:rPr>
      </w:pPr>
      <w:r w:rsidRPr="00232C61">
        <w:rPr>
          <w:bCs/>
          <w:sz w:val="24"/>
          <w:szCs w:val="24"/>
          <w:shd w:val="clear" w:color="auto" w:fill="FFFFFF"/>
        </w:rPr>
        <w:lastRenderedPageBreak/>
        <w:t>G-MG.1 Use geometric shapes, their measures, and their properties to describe objects (e.g., modeling a tree trunk or a human torso as a cylinder).</w:t>
      </w:r>
    </w:p>
    <w:p w:rsidR="00AF45A3" w:rsidRPr="00232C61" w:rsidRDefault="00AF45A3" w:rsidP="00232C61">
      <w:pPr>
        <w:spacing w:after="0" w:line="240" w:lineRule="auto"/>
        <w:rPr>
          <w:rFonts w:eastAsia="Times New Roman" w:cstheme="minorHAnsi"/>
          <w:sz w:val="24"/>
          <w:szCs w:val="24"/>
        </w:rPr>
      </w:pPr>
    </w:p>
    <w:p w:rsidR="009D62B1" w:rsidRPr="00232C61" w:rsidRDefault="009D62B1" w:rsidP="00B63F37">
      <w:pPr>
        <w:spacing w:after="0" w:line="240" w:lineRule="auto"/>
        <w:ind w:left="360"/>
        <w:rPr>
          <w:rFonts w:eastAsia="Times New Roman" w:cstheme="minorHAnsi"/>
          <w:sz w:val="24"/>
          <w:szCs w:val="24"/>
        </w:rPr>
      </w:pPr>
      <w:r w:rsidRPr="00232C61">
        <w:rPr>
          <w:rFonts w:eastAsia="Times New Roman" w:cstheme="minorHAnsi"/>
          <w:sz w:val="24"/>
          <w:szCs w:val="24"/>
        </w:rPr>
        <w:t>8.EE.3 Use numbers expressed in the form of a single digit times an integer power of 10 to estimate very large or very small quantities, and to express how many times as much one is than the other. For example, estimate the popula</w:t>
      </w:r>
      <w:r w:rsidR="00232C61">
        <w:rPr>
          <w:rFonts w:eastAsia="Times New Roman" w:cstheme="minorHAnsi"/>
          <w:sz w:val="24"/>
          <w:szCs w:val="24"/>
        </w:rPr>
        <w:t>tion of the United States as 3x</w:t>
      </w:r>
      <w:r w:rsidRPr="00232C61">
        <w:rPr>
          <w:rFonts w:eastAsia="Times New Roman" w:cstheme="minorHAnsi"/>
          <w:sz w:val="24"/>
          <w:szCs w:val="24"/>
        </w:rPr>
        <w:t>10</w:t>
      </w:r>
      <w:r w:rsidRPr="00232C61">
        <w:rPr>
          <w:rFonts w:eastAsia="Times New Roman" w:cstheme="minorHAnsi"/>
          <w:sz w:val="24"/>
          <w:szCs w:val="24"/>
          <w:vertAlign w:val="superscript"/>
        </w:rPr>
        <w:t>8</w:t>
      </w:r>
      <w:r w:rsidR="00B63F37">
        <w:rPr>
          <w:rFonts w:eastAsia="Times New Roman" w:cstheme="minorHAnsi"/>
          <w:sz w:val="24"/>
          <w:szCs w:val="24"/>
        </w:rPr>
        <w:t xml:space="preserve"> </w:t>
      </w:r>
      <w:r w:rsidRPr="00232C61">
        <w:rPr>
          <w:rFonts w:eastAsia="Times New Roman" w:cstheme="minorHAnsi"/>
          <w:sz w:val="24"/>
          <w:szCs w:val="24"/>
        </w:rPr>
        <w:t xml:space="preserve">and the </w:t>
      </w:r>
      <w:r w:rsidR="00232C61">
        <w:rPr>
          <w:rFonts w:eastAsia="Times New Roman" w:cstheme="minorHAnsi"/>
          <w:sz w:val="24"/>
          <w:szCs w:val="24"/>
        </w:rPr>
        <w:t>population of the world as 7x</w:t>
      </w:r>
      <w:r w:rsidRPr="00232C61">
        <w:rPr>
          <w:rFonts w:eastAsia="Times New Roman" w:cstheme="minorHAnsi"/>
          <w:sz w:val="24"/>
          <w:szCs w:val="24"/>
        </w:rPr>
        <w:t>10</w:t>
      </w:r>
      <w:r w:rsidRPr="00232C61">
        <w:rPr>
          <w:rFonts w:eastAsia="Times New Roman" w:cstheme="minorHAnsi"/>
          <w:sz w:val="24"/>
          <w:szCs w:val="24"/>
          <w:vertAlign w:val="superscript"/>
        </w:rPr>
        <w:t>9</w:t>
      </w:r>
      <w:r w:rsidRPr="00232C61">
        <w:rPr>
          <w:rFonts w:eastAsia="Times New Roman" w:cstheme="minorHAnsi"/>
          <w:sz w:val="24"/>
          <w:szCs w:val="24"/>
        </w:rPr>
        <w:t>, and determine that the world population is more than 20 times larger.</w:t>
      </w:r>
    </w:p>
    <w:p w:rsidR="00AF45A3" w:rsidRDefault="00AF45A3" w:rsidP="00232C61">
      <w:pPr>
        <w:spacing w:after="0" w:line="240" w:lineRule="auto"/>
        <w:rPr>
          <w:rFonts w:eastAsia="Times New Roman" w:cstheme="minorHAnsi"/>
          <w:sz w:val="24"/>
          <w:szCs w:val="24"/>
        </w:rPr>
      </w:pPr>
    </w:p>
    <w:p w:rsidR="009D62B1" w:rsidRPr="00BE6660" w:rsidRDefault="009D62B1" w:rsidP="00073F54">
      <w:pPr>
        <w:spacing w:after="0" w:line="240" w:lineRule="auto"/>
        <w:rPr>
          <w:rFonts w:eastAsia="Times New Roman" w:cstheme="minorHAnsi"/>
          <w:sz w:val="24"/>
          <w:szCs w:val="24"/>
        </w:rPr>
      </w:pPr>
    </w:p>
    <w:p w:rsidR="00073F54" w:rsidRPr="00BE6660" w:rsidRDefault="00720B94" w:rsidP="00073F54">
      <w:pPr>
        <w:spacing w:after="0" w:line="240" w:lineRule="auto"/>
        <w:rPr>
          <w:rFonts w:eastAsia="Times New Roman" w:cstheme="minorHAnsi"/>
          <w:color w:val="000000"/>
          <w:sz w:val="24"/>
          <w:szCs w:val="24"/>
        </w:rPr>
      </w:pPr>
      <w:r>
        <w:rPr>
          <w:rFonts w:eastAsia="Times New Roman" w:cstheme="minorHAnsi"/>
          <w:color w:val="000000"/>
          <w:sz w:val="24"/>
          <w:szCs w:val="24"/>
        </w:rPr>
        <w:t>Plan</w:t>
      </w:r>
      <w:r w:rsidR="00162CFF">
        <w:rPr>
          <w:rFonts w:eastAsia="Times New Roman" w:cstheme="minorHAnsi"/>
          <w:color w:val="000000"/>
          <w:sz w:val="24"/>
          <w:szCs w:val="24"/>
        </w:rPr>
        <w:t>:</w:t>
      </w:r>
    </w:p>
    <w:p w:rsidR="002111EE" w:rsidRPr="00BE6660" w:rsidRDefault="002111EE"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As an introduction watch the video “Is Greenland Really THAT big?”</w:t>
      </w:r>
    </w:p>
    <w:p w:rsidR="002111EE" w:rsidRPr="00BE6660" w:rsidRDefault="00CA76D2" w:rsidP="00073F54">
      <w:pPr>
        <w:spacing w:after="0" w:line="240" w:lineRule="auto"/>
        <w:rPr>
          <w:rFonts w:eastAsia="Times New Roman" w:cstheme="minorHAnsi"/>
          <w:color w:val="000000"/>
          <w:sz w:val="24"/>
          <w:szCs w:val="24"/>
        </w:rPr>
      </w:pPr>
      <w:hyperlink r:id="rId6" w:history="1">
        <w:r w:rsidR="002111EE" w:rsidRPr="00BE6660">
          <w:rPr>
            <w:rStyle w:val="Hyperlink"/>
            <w:rFonts w:eastAsia="Times New Roman" w:cstheme="minorHAnsi"/>
            <w:sz w:val="24"/>
            <w:szCs w:val="24"/>
          </w:rPr>
          <w:t>http://youtu.be/hJWGCzdUPPI</w:t>
        </w:r>
      </w:hyperlink>
    </w:p>
    <w:p w:rsidR="002111EE" w:rsidRPr="00BE6660" w:rsidRDefault="002111EE" w:rsidP="00073F54">
      <w:pPr>
        <w:spacing w:after="0" w:line="240" w:lineRule="auto"/>
        <w:rPr>
          <w:rFonts w:eastAsia="Times New Roman" w:cstheme="minorHAnsi"/>
          <w:color w:val="000000"/>
          <w:sz w:val="24"/>
          <w:szCs w:val="24"/>
        </w:rPr>
      </w:pPr>
    </w:p>
    <w:p w:rsidR="00590B15" w:rsidRPr="00BE6660" w:rsidRDefault="008775A0"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Part 1:  </w:t>
      </w:r>
      <w:r w:rsidR="00590B15" w:rsidRPr="00BE6660">
        <w:rPr>
          <w:rFonts w:eastAsia="Times New Roman" w:cstheme="minorHAnsi"/>
          <w:color w:val="000000"/>
          <w:sz w:val="24"/>
          <w:szCs w:val="24"/>
        </w:rPr>
        <w:t xml:space="preserve">Use the figure below to estimate the </w:t>
      </w:r>
      <w:r w:rsidR="00B12502" w:rsidRPr="00BE6660">
        <w:rPr>
          <w:rFonts w:eastAsia="Times New Roman" w:cstheme="minorHAnsi"/>
          <w:color w:val="000000"/>
          <w:sz w:val="24"/>
          <w:szCs w:val="24"/>
        </w:rPr>
        <w:t>area of Greenland.  Each square represents 8,600 square kilometers.  First discuss with a partner</w:t>
      </w:r>
      <w:r w:rsidR="002111EE" w:rsidRPr="00BE6660">
        <w:rPr>
          <w:rFonts w:eastAsia="Times New Roman" w:cstheme="minorHAnsi"/>
          <w:color w:val="000000"/>
          <w:sz w:val="24"/>
          <w:szCs w:val="24"/>
        </w:rPr>
        <w:t xml:space="preserve"> how you are going to do this.</w:t>
      </w:r>
    </w:p>
    <w:p w:rsidR="00AF6676" w:rsidRPr="00BE6660" w:rsidRDefault="00590B15" w:rsidP="00073F54">
      <w:pPr>
        <w:spacing w:after="0" w:line="240" w:lineRule="auto"/>
        <w:rPr>
          <w:rFonts w:eastAsia="Times New Roman" w:cstheme="minorHAnsi"/>
          <w:color w:val="000000"/>
          <w:sz w:val="24"/>
          <w:szCs w:val="24"/>
        </w:rPr>
      </w:pPr>
      <w:r w:rsidRPr="00BE6660">
        <w:rPr>
          <w:noProof/>
          <w:sz w:val="24"/>
          <w:szCs w:val="24"/>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4772025" cy="6738620"/>
            <wp:effectExtent l="0" t="0" r="9525" b="5080"/>
            <wp:wrapNone/>
            <wp:docPr id="9" name="Picture 9" descr="http://os-cab.com/wp-content/uploads/2013/02/grid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cab.com/wp-content/uploads/2013/02/grid_paper.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9706"/>
                    <a:stretch/>
                  </pic:blipFill>
                  <pic:spPr bwMode="auto">
                    <a:xfrm>
                      <a:off x="0" y="0"/>
                      <a:ext cx="4772025" cy="673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6660">
        <w:rPr>
          <w:noProof/>
          <w:sz w:val="24"/>
          <w:szCs w:val="24"/>
        </w:rPr>
        <w:drawing>
          <wp:inline distT="0" distB="0" distL="0" distR="0" wp14:anchorId="64215767" wp14:editId="37653836">
            <wp:extent cx="4751683" cy="6715125"/>
            <wp:effectExtent l="0" t="0" r="0" b="0"/>
            <wp:docPr id="8" name="Picture 8" descr="http://upload.wikimedia.org/wikipedia/commons/1/12/Greenland_edcp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1/12/Greenland_edcp_relief_location_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1778" cy="6729392"/>
                    </a:xfrm>
                    <a:prstGeom prst="rect">
                      <a:avLst/>
                    </a:prstGeom>
                    <a:noFill/>
                    <a:ln>
                      <a:noFill/>
                    </a:ln>
                  </pic:spPr>
                </pic:pic>
              </a:graphicData>
            </a:graphic>
          </wp:inline>
        </w:drawing>
      </w:r>
    </w:p>
    <w:p w:rsidR="00AF6676" w:rsidRPr="00BE6660" w:rsidRDefault="00AF6676" w:rsidP="00073F54">
      <w:pPr>
        <w:spacing w:after="0" w:line="240" w:lineRule="auto"/>
        <w:rPr>
          <w:rFonts w:eastAsia="Times New Roman" w:cstheme="minorHAnsi"/>
          <w:color w:val="000000"/>
          <w:sz w:val="24"/>
          <w:szCs w:val="24"/>
        </w:rPr>
      </w:pPr>
    </w:p>
    <w:p w:rsidR="00B12502" w:rsidRPr="00BE6660" w:rsidRDefault="002111EE"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Questions:</w:t>
      </w:r>
    </w:p>
    <w:p w:rsidR="002111EE" w:rsidRPr="00BE6660" w:rsidRDefault="002111EE" w:rsidP="002111EE">
      <w:pPr>
        <w:pStyle w:val="ListParagraph"/>
        <w:numPr>
          <w:ilvl w:val="0"/>
          <w:numId w:val="6"/>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What did you </w:t>
      </w:r>
      <w:r w:rsidR="00162CFF">
        <w:rPr>
          <w:rFonts w:eastAsia="Times New Roman" w:cstheme="minorHAnsi"/>
          <w:color w:val="000000"/>
          <w:sz w:val="24"/>
          <w:szCs w:val="24"/>
        </w:rPr>
        <w:t>figure for the</w:t>
      </w:r>
      <w:r w:rsidRPr="00BE6660">
        <w:rPr>
          <w:rFonts w:eastAsia="Times New Roman" w:cstheme="minorHAnsi"/>
          <w:color w:val="000000"/>
          <w:sz w:val="24"/>
          <w:szCs w:val="24"/>
        </w:rPr>
        <w:t xml:space="preserve"> area of Greenland?</w:t>
      </w:r>
    </w:p>
    <w:p w:rsidR="002111EE" w:rsidRPr="00BE6660" w:rsidRDefault="002111EE" w:rsidP="008775A0">
      <w:pPr>
        <w:pStyle w:val="ListParagraph"/>
        <w:numPr>
          <w:ilvl w:val="0"/>
          <w:numId w:val="6"/>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Is your partner’s estimate close to yours?  If not, why not?  Work together until you agree on an area.</w:t>
      </w:r>
    </w:p>
    <w:p w:rsidR="002111EE" w:rsidRPr="00BE6660" w:rsidRDefault="002111EE" w:rsidP="002111EE">
      <w:pPr>
        <w:pStyle w:val="ListParagraph"/>
        <w:numPr>
          <w:ilvl w:val="0"/>
          <w:numId w:val="6"/>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Would larger or smaller squares make the estimate more accurate? Explain.</w:t>
      </w:r>
    </w:p>
    <w:p w:rsidR="002111EE" w:rsidRPr="00BE6660" w:rsidRDefault="002111EE" w:rsidP="002111EE">
      <w:pPr>
        <w:pStyle w:val="ListParagraph"/>
        <w:numPr>
          <w:ilvl w:val="0"/>
          <w:numId w:val="6"/>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How small would you want the squares </w:t>
      </w:r>
      <w:r w:rsidR="001E0DD2" w:rsidRPr="00BE6660">
        <w:rPr>
          <w:rFonts w:eastAsia="Times New Roman" w:cstheme="minorHAnsi"/>
          <w:color w:val="000000"/>
          <w:sz w:val="24"/>
          <w:szCs w:val="24"/>
        </w:rPr>
        <w:t xml:space="preserve">in order to get the most </w:t>
      </w:r>
      <w:r w:rsidRPr="00BE6660">
        <w:rPr>
          <w:rFonts w:eastAsia="Times New Roman" w:cstheme="minorHAnsi"/>
          <w:color w:val="000000"/>
          <w:sz w:val="24"/>
          <w:szCs w:val="24"/>
        </w:rPr>
        <w:t>accurate estimate?</w:t>
      </w:r>
    </w:p>
    <w:p w:rsidR="00052378" w:rsidRDefault="002111EE" w:rsidP="00052378">
      <w:pPr>
        <w:pStyle w:val="ListParagraph"/>
        <w:numPr>
          <w:ilvl w:val="0"/>
          <w:numId w:val="6"/>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Is there a limit as to how small the squares could be?  Explain.</w:t>
      </w:r>
    </w:p>
    <w:p w:rsidR="00B63F37" w:rsidRPr="00BE6660" w:rsidRDefault="00B63F37" w:rsidP="00052378">
      <w:pPr>
        <w:pStyle w:val="ListParagraph"/>
        <w:numPr>
          <w:ilvl w:val="0"/>
          <w:numId w:val="6"/>
        </w:numPr>
        <w:spacing w:after="0" w:line="240" w:lineRule="auto"/>
        <w:rPr>
          <w:rFonts w:eastAsia="Times New Roman" w:cstheme="minorHAnsi"/>
          <w:color w:val="000000"/>
          <w:sz w:val="24"/>
          <w:szCs w:val="24"/>
        </w:rPr>
      </w:pPr>
      <w:r>
        <w:rPr>
          <w:rFonts w:eastAsia="Times New Roman" w:cstheme="minorHAnsi"/>
          <w:color w:val="000000"/>
          <w:sz w:val="24"/>
          <w:szCs w:val="24"/>
        </w:rPr>
        <w:t>Give two reasons why it someone would want to know the area of an island.</w:t>
      </w:r>
    </w:p>
    <w:p w:rsidR="008775A0" w:rsidRPr="00BE6660" w:rsidRDefault="00052378"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lastRenderedPageBreak/>
        <w:t>Go over these a</w:t>
      </w:r>
      <w:r w:rsidR="008775A0" w:rsidRPr="00BE6660">
        <w:rPr>
          <w:rFonts w:eastAsia="Times New Roman" w:cstheme="minorHAnsi"/>
          <w:color w:val="000000"/>
          <w:sz w:val="24"/>
          <w:szCs w:val="24"/>
        </w:rPr>
        <w:t xml:space="preserve">nswers </w:t>
      </w:r>
      <w:r w:rsidRPr="00BE6660">
        <w:rPr>
          <w:rFonts w:eastAsia="Times New Roman" w:cstheme="minorHAnsi"/>
          <w:color w:val="000000"/>
          <w:sz w:val="24"/>
          <w:szCs w:val="24"/>
        </w:rPr>
        <w:t>before moving on</w:t>
      </w:r>
      <w:r w:rsidR="008775A0" w:rsidRPr="00BE6660">
        <w:rPr>
          <w:rFonts w:eastAsia="Times New Roman" w:cstheme="minorHAnsi"/>
          <w:color w:val="000000"/>
          <w:sz w:val="24"/>
          <w:szCs w:val="24"/>
        </w:rPr>
        <w:t>:</w:t>
      </w:r>
    </w:p>
    <w:p w:rsidR="008775A0" w:rsidRPr="00BE6660" w:rsidRDefault="00052378" w:rsidP="008775A0">
      <w:pPr>
        <w:pStyle w:val="ListParagraph"/>
        <w:numPr>
          <w:ilvl w:val="0"/>
          <w:numId w:val="7"/>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2,</w:t>
      </w:r>
      <w:r w:rsidR="001412BF" w:rsidRPr="00BE6660">
        <w:rPr>
          <w:rFonts w:eastAsia="Times New Roman" w:cstheme="minorHAnsi"/>
          <w:color w:val="000000"/>
          <w:sz w:val="24"/>
          <w:szCs w:val="24"/>
        </w:rPr>
        <w:t>166,000 square kilometers</w:t>
      </w:r>
      <w:r w:rsidR="00106AD5">
        <w:rPr>
          <w:rFonts w:eastAsia="Times New Roman" w:cstheme="minorHAnsi"/>
          <w:color w:val="000000"/>
          <w:sz w:val="24"/>
          <w:szCs w:val="24"/>
        </w:rPr>
        <w:t>.  How many estimates were over this value?  How many were under this value?  Does the shape of an irregular figure make a difference as to how close an estimate is to the actual value?</w:t>
      </w:r>
    </w:p>
    <w:p w:rsidR="008775A0" w:rsidRPr="00BE6660" w:rsidRDefault="008775A0" w:rsidP="008775A0">
      <w:pPr>
        <w:pStyle w:val="ListParagraph"/>
        <w:numPr>
          <w:ilvl w:val="0"/>
          <w:numId w:val="7"/>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Answers will vary</w:t>
      </w:r>
    </w:p>
    <w:p w:rsidR="008775A0" w:rsidRPr="00BE6660" w:rsidRDefault="008775A0" w:rsidP="008775A0">
      <w:pPr>
        <w:pStyle w:val="ListParagraph"/>
        <w:numPr>
          <w:ilvl w:val="0"/>
          <w:numId w:val="7"/>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Smaller squares would make the estimate more accurate because more squares would be completely filled thereby reducing the area where estimates need to be made.</w:t>
      </w:r>
    </w:p>
    <w:p w:rsidR="001E0DD2" w:rsidRPr="00BE6660" w:rsidRDefault="008775A0" w:rsidP="008775A0">
      <w:pPr>
        <w:pStyle w:val="ListParagraph"/>
        <w:numPr>
          <w:ilvl w:val="0"/>
          <w:numId w:val="7"/>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As small as possible or as small as can be seen</w:t>
      </w:r>
      <w:r w:rsidR="001E0DD2" w:rsidRPr="00BE6660">
        <w:rPr>
          <w:rFonts w:eastAsia="Times New Roman" w:cstheme="minorHAnsi"/>
          <w:color w:val="000000"/>
          <w:sz w:val="24"/>
          <w:szCs w:val="24"/>
        </w:rPr>
        <w:t>.</w:t>
      </w:r>
    </w:p>
    <w:p w:rsidR="00B63F37" w:rsidRDefault="001E0DD2" w:rsidP="008775A0">
      <w:pPr>
        <w:pStyle w:val="ListParagraph"/>
        <w:numPr>
          <w:ilvl w:val="0"/>
          <w:numId w:val="7"/>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Answers will vary, but this may be a good time to talk about </w:t>
      </w:r>
      <w:r w:rsidR="00B63F37">
        <w:rPr>
          <w:rFonts w:eastAsia="Times New Roman" w:cstheme="minorHAnsi"/>
          <w:color w:val="000000"/>
          <w:sz w:val="24"/>
          <w:szCs w:val="24"/>
        </w:rPr>
        <w:t xml:space="preserve">the Area Postulate, limits, or </w:t>
      </w:r>
      <w:r w:rsidRPr="00BE6660">
        <w:rPr>
          <w:rFonts w:eastAsia="Times New Roman" w:cstheme="minorHAnsi"/>
          <w:color w:val="000000"/>
          <w:sz w:val="24"/>
          <w:szCs w:val="24"/>
        </w:rPr>
        <w:t>numerical integration.</w:t>
      </w:r>
    </w:p>
    <w:p w:rsidR="00B63F37" w:rsidRDefault="00B63F37" w:rsidP="008775A0">
      <w:pPr>
        <w:pStyle w:val="ListParagraph"/>
        <w:numPr>
          <w:ilvl w:val="0"/>
          <w:numId w:val="7"/>
        </w:numPr>
        <w:spacing w:after="0" w:line="240" w:lineRule="auto"/>
        <w:rPr>
          <w:rFonts w:eastAsia="Times New Roman" w:cstheme="minorHAnsi"/>
          <w:color w:val="000000"/>
          <w:sz w:val="24"/>
          <w:szCs w:val="24"/>
        </w:rPr>
      </w:pPr>
      <w:r>
        <w:rPr>
          <w:rFonts w:eastAsia="Times New Roman" w:cstheme="minorHAnsi"/>
          <w:color w:val="000000"/>
          <w:sz w:val="24"/>
          <w:szCs w:val="24"/>
        </w:rPr>
        <w:t>Answers will vary.  To determine infrastructure needs, to sell land, to develop the land for industrial purposes, to calculate quantities of resources, to determine what fraction is not covered by ice (specific to Greenland)</w:t>
      </w:r>
    </w:p>
    <w:p w:rsidR="00B63F37" w:rsidRDefault="00B63F37" w:rsidP="00B63F37">
      <w:pPr>
        <w:spacing w:after="0" w:line="240" w:lineRule="auto"/>
        <w:rPr>
          <w:rFonts w:eastAsia="Times New Roman" w:cstheme="minorHAnsi"/>
          <w:color w:val="000000"/>
          <w:sz w:val="24"/>
          <w:szCs w:val="24"/>
        </w:rPr>
      </w:pPr>
    </w:p>
    <w:p w:rsidR="00B63F37" w:rsidRDefault="00B63F37" w:rsidP="00B63F37">
      <w:pPr>
        <w:spacing w:after="0" w:line="240" w:lineRule="auto"/>
        <w:rPr>
          <w:rFonts w:eastAsia="Times New Roman" w:cstheme="minorHAnsi"/>
          <w:color w:val="000000"/>
          <w:sz w:val="24"/>
          <w:szCs w:val="24"/>
        </w:rPr>
      </w:pPr>
    </w:p>
    <w:p w:rsidR="00B63F37" w:rsidRDefault="00B63F37" w:rsidP="00B63F37">
      <w:pPr>
        <w:spacing w:after="0" w:line="240" w:lineRule="auto"/>
        <w:rPr>
          <w:rFonts w:eastAsia="Times New Roman" w:cstheme="minorHAnsi"/>
          <w:color w:val="000000"/>
          <w:sz w:val="24"/>
          <w:szCs w:val="24"/>
        </w:rPr>
      </w:pPr>
    </w:p>
    <w:p w:rsidR="008775A0" w:rsidRPr="00B63F37" w:rsidRDefault="008775A0" w:rsidP="00B63F37">
      <w:pPr>
        <w:spacing w:after="0" w:line="240" w:lineRule="auto"/>
        <w:rPr>
          <w:rFonts w:eastAsia="Times New Roman" w:cstheme="minorHAnsi"/>
          <w:color w:val="000000"/>
          <w:sz w:val="24"/>
          <w:szCs w:val="24"/>
        </w:rPr>
      </w:pPr>
      <w:r w:rsidRPr="00B63F37">
        <w:rPr>
          <w:rFonts w:eastAsia="Times New Roman" w:cstheme="minorHAnsi"/>
          <w:color w:val="000000"/>
          <w:sz w:val="24"/>
          <w:szCs w:val="24"/>
        </w:rPr>
        <w:br w:type="page"/>
      </w:r>
    </w:p>
    <w:p w:rsidR="00052378" w:rsidRPr="00BE6660" w:rsidRDefault="00052378" w:rsidP="007A1A35">
      <w:pPr>
        <w:rPr>
          <w:noProof/>
          <w:sz w:val="24"/>
          <w:szCs w:val="24"/>
        </w:rPr>
      </w:pPr>
      <w:r w:rsidRPr="00BE6660">
        <w:rPr>
          <w:noProof/>
          <w:sz w:val="24"/>
          <w:szCs w:val="24"/>
        </w:rPr>
        <w:lastRenderedPageBreak/>
        <w:t>M</w:t>
      </w:r>
      <w:r w:rsidR="00BE6660">
        <w:rPr>
          <w:noProof/>
          <w:sz w:val="24"/>
          <w:szCs w:val="24"/>
        </w:rPr>
        <w:t>ERCATOR PROJECTION (lines of la</w:t>
      </w:r>
      <w:r w:rsidRPr="00BE6660">
        <w:rPr>
          <w:noProof/>
          <w:sz w:val="24"/>
          <w:szCs w:val="24"/>
        </w:rPr>
        <w:t>titude and longitude form right angles):</w:t>
      </w:r>
    </w:p>
    <w:p w:rsidR="00052378" w:rsidRPr="00BE6660" w:rsidRDefault="00052378" w:rsidP="001412BF">
      <w:pPr>
        <w:rPr>
          <w:noProof/>
          <w:sz w:val="24"/>
          <w:szCs w:val="24"/>
        </w:rPr>
      </w:pPr>
      <w:r w:rsidRPr="00BE6660">
        <w:rPr>
          <w:noProof/>
          <w:sz w:val="24"/>
          <w:szCs w:val="24"/>
        </w:rPr>
        <w:drawing>
          <wp:inline distT="0" distB="0" distL="0" distR="0" wp14:anchorId="50A4E1F9" wp14:editId="607DE2E0">
            <wp:extent cx="5943600" cy="5042529"/>
            <wp:effectExtent l="0" t="0" r="0" b="6350"/>
            <wp:docPr id="5" name="Picture 5" descr="http://upload.wikimedia.org/wikipedia/commons/f/f4/Mercator_projectio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f/f4/Mercator_projection_S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042529"/>
                    </a:xfrm>
                    <a:prstGeom prst="rect">
                      <a:avLst/>
                    </a:prstGeom>
                    <a:noFill/>
                    <a:ln>
                      <a:noFill/>
                    </a:ln>
                  </pic:spPr>
                </pic:pic>
              </a:graphicData>
            </a:graphic>
          </wp:inline>
        </w:drawing>
      </w:r>
    </w:p>
    <w:p w:rsidR="001412BF" w:rsidRPr="00BE6660" w:rsidRDefault="00BE6660" w:rsidP="001412BF">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Starting with</w:t>
      </w:r>
      <w:r w:rsidR="001412BF" w:rsidRPr="00BE6660">
        <w:rPr>
          <w:rFonts w:eastAsia="Times New Roman" w:cstheme="minorHAnsi"/>
          <w:color w:val="000000"/>
          <w:sz w:val="24"/>
          <w:szCs w:val="24"/>
        </w:rPr>
        <w:t xml:space="preserve"> the Mercator projection trace Greenland onto a piece of paper and cut it out, like in the video.  </w:t>
      </w:r>
    </w:p>
    <w:p w:rsidR="001412BF" w:rsidRPr="00BE6660" w:rsidRDefault="001412BF" w:rsidP="001412BF">
      <w:pPr>
        <w:spacing w:after="0" w:line="240" w:lineRule="auto"/>
        <w:rPr>
          <w:rFonts w:eastAsia="Times New Roman" w:cstheme="minorHAnsi"/>
          <w:color w:val="000000"/>
          <w:sz w:val="24"/>
          <w:szCs w:val="24"/>
        </w:rPr>
      </w:pPr>
    </w:p>
    <w:p w:rsidR="001412BF" w:rsidRPr="00BE6660" w:rsidRDefault="001412BF" w:rsidP="001412BF">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Questions:</w:t>
      </w:r>
    </w:p>
    <w:p w:rsidR="001412BF" w:rsidRPr="00BE6660" w:rsidRDefault="001412BF" w:rsidP="001412BF">
      <w:pPr>
        <w:pStyle w:val="ListParagraph"/>
        <w:numPr>
          <w:ilvl w:val="0"/>
          <w:numId w:val="10"/>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Compare Greenland to other land areas.  List at least two areas that are about the same as Greenland.</w:t>
      </w:r>
    </w:p>
    <w:p w:rsidR="001412BF" w:rsidRPr="00BE6660" w:rsidRDefault="001412BF" w:rsidP="001412BF">
      <w:pPr>
        <w:pStyle w:val="ListParagraph"/>
        <w:numPr>
          <w:ilvl w:val="0"/>
          <w:numId w:val="10"/>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Google the areas you are comparing and record them.</w:t>
      </w:r>
    </w:p>
    <w:p w:rsidR="001412BF" w:rsidRPr="00BE6660" w:rsidRDefault="001412BF" w:rsidP="001412BF">
      <w:pPr>
        <w:pStyle w:val="ListParagraph"/>
        <w:numPr>
          <w:ilvl w:val="0"/>
          <w:numId w:val="10"/>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Based on the actual area of Greenland given by your teacher, are you close?  By what factor are you in error?  (For example, if you thought you had an area of 100 and the actual area was 20, you are in error by a factor of 5.)</w:t>
      </w:r>
    </w:p>
    <w:p w:rsidR="001412BF" w:rsidRPr="00BE6660" w:rsidRDefault="001412BF" w:rsidP="001412BF">
      <w:pPr>
        <w:pStyle w:val="ListParagraph"/>
        <w:numPr>
          <w:ilvl w:val="0"/>
          <w:numId w:val="10"/>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Does the Mercator projection better represent the true area of polar or equatorial regions?  (Hint: look closely at the </w:t>
      </w:r>
      <w:r w:rsidR="007A1A35" w:rsidRPr="00BE6660">
        <w:rPr>
          <w:rFonts w:eastAsia="Times New Roman" w:cstheme="minorHAnsi"/>
          <w:color w:val="000000"/>
          <w:sz w:val="24"/>
          <w:szCs w:val="24"/>
        </w:rPr>
        <w:t>spacing of the lines of latitude and longitude</w:t>
      </w:r>
      <w:r w:rsidRPr="00BE6660">
        <w:rPr>
          <w:rFonts w:eastAsia="Times New Roman" w:cstheme="minorHAnsi"/>
          <w:color w:val="000000"/>
          <w:sz w:val="24"/>
          <w:szCs w:val="24"/>
        </w:rPr>
        <w:t xml:space="preserve"> on the map.)</w:t>
      </w:r>
    </w:p>
    <w:p w:rsidR="001412BF" w:rsidRPr="00BE6660" w:rsidRDefault="001412BF" w:rsidP="001412BF">
      <w:pPr>
        <w:pStyle w:val="ListParagraph"/>
        <w:numPr>
          <w:ilvl w:val="0"/>
          <w:numId w:val="10"/>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If the Merca</w:t>
      </w:r>
      <w:r w:rsidR="00BE6660" w:rsidRPr="00BE6660">
        <w:rPr>
          <w:rFonts w:eastAsia="Times New Roman" w:cstheme="minorHAnsi"/>
          <w:color w:val="000000"/>
          <w:sz w:val="24"/>
          <w:szCs w:val="24"/>
        </w:rPr>
        <w:t>tor projection</w:t>
      </w:r>
      <w:r w:rsidRPr="00BE6660">
        <w:rPr>
          <w:rFonts w:eastAsia="Times New Roman" w:cstheme="minorHAnsi"/>
          <w:color w:val="000000"/>
          <w:sz w:val="24"/>
          <w:szCs w:val="24"/>
        </w:rPr>
        <w:t xml:space="preserve"> is so inaccurate, why is it used?</w:t>
      </w:r>
    </w:p>
    <w:p w:rsidR="007A1A35" w:rsidRPr="00BE6660" w:rsidRDefault="007A1A35" w:rsidP="001412BF">
      <w:pPr>
        <w:rPr>
          <w:noProof/>
          <w:sz w:val="24"/>
          <w:szCs w:val="24"/>
        </w:rPr>
      </w:pPr>
      <w:r w:rsidRPr="00BE6660">
        <w:rPr>
          <w:noProof/>
          <w:sz w:val="24"/>
          <w:szCs w:val="24"/>
        </w:rPr>
        <w:br w:type="page"/>
      </w:r>
    </w:p>
    <w:p w:rsidR="002D69FC" w:rsidRPr="00BE6660" w:rsidRDefault="002D69FC" w:rsidP="001412BF">
      <w:pPr>
        <w:rPr>
          <w:noProof/>
          <w:sz w:val="24"/>
          <w:szCs w:val="24"/>
        </w:rPr>
      </w:pPr>
      <w:r w:rsidRPr="00BE6660">
        <w:rPr>
          <w:noProof/>
          <w:sz w:val="24"/>
          <w:szCs w:val="24"/>
        </w:rPr>
        <w:lastRenderedPageBreak/>
        <w:t>Answers:</w:t>
      </w:r>
    </w:p>
    <w:p w:rsidR="002D69FC" w:rsidRPr="00BE6660" w:rsidRDefault="002D69FC" w:rsidP="002D69FC">
      <w:pPr>
        <w:pStyle w:val="ListParagraph"/>
        <w:numPr>
          <w:ilvl w:val="0"/>
          <w:numId w:val="11"/>
        </w:numPr>
        <w:rPr>
          <w:noProof/>
          <w:sz w:val="24"/>
          <w:szCs w:val="24"/>
        </w:rPr>
      </w:pPr>
      <w:r w:rsidRPr="00BE6660">
        <w:rPr>
          <w:noProof/>
          <w:sz w:val="24"/>
          <w:szCs w:val="24"/>
        </w:rPr>
        <w:t>South America, Africa, most of North America, Russia, and many others</w:t>
      </w:r>
    </w:p>
    <w:p w:rsidR="007A1A35" w:rsidRPr="00BE6660" w:rsidRDefault="007A1A35" w:rsidP="007A1A35">
      <w:pPr>
        <w:pStyle w:val="ListParagraph"/>
        <w:numPr>
          <w:ilvl w:val="0"/>
          <w:numId w:val="11"/>
        </w:numPr>
        <w:rPr>
          <w:noProof/>
          <w:sz w:val="24"/>
          <w:szCs w:val="24"/>
        </w:rPr>
      </w:pPr>
      <w:r w:rsidRPr="00BE6660">
        <w:rPr>
          <w:noProof/>
          <w:sz w:val="24"/>
          <w:szCs w:val="24"/>
        </w:rPr>
        <w:t>South America = 18 million sq km, Africa = 30 million sq km, North America (minus Alaska) = 23 million sq km, Russia = 17 million sq km</w:t>
      </w:r>
    </w:p>
    <w:p w:rsidR="007A1A35" w:rsidRPr="00BE6660" w:rsidRDefault="007A1A35" w:rsidP="002D69FC">
      <w:pPr>
        <w:pStyle w:val="ListParagraph"/>
        <w:numPr>
          <w:ilvl w:val="0"/>
          <w:numId w:val="11"/>
        </w:numPr>
        <w:rPr>
          <w:noProof/>
          <w:sz w:val="24"/>
          <w:szCs w:val="24"/>
        </w:rPr>
      </w:pPr>
      <w:r w:rsidRPr="00BE6660">
        <w:rPr>
          <w:noProof/>
          <w:sz w:val="24"/>
          <w:szCs w:val="24"/>
        </w:rPr>
        <w:t>7 – 14</w:t>
      </w:r>
    </w:p>
    <w:p w:rsidR="007A1A35" w:rsidRPr="00BE6660" w:rsidRDefault="007A1A35" w:rsidP="002D69FC">
      <w:pPr>
        <w:pStyle w:val="ListParagraph"/>
        <w:numPr>
          <w:ilvl w:val="0"/>
          <w:numId w:val="11"/>
        </w:numPr>
        <w:rPr>
          <w:noProof/>
          <w:sz w:val="24"/>
          <w:szCs w:val="24"/>
        </w:rPr>
      </w:pPr>
      <w:r w:rsidRPr="00BE6660">
        <w:rPr>
          <w:noProof/>
          <w:sz w:val="24"/>
          <w:szCs w:val="24"/>
        </w:rPr>
        <w:t>Equitorial regions  - the lines of longitude are parallel on a Mercator projection (</w:t>
      </w:r>
      <w:r w:rsidR="00C62CD5" w:rsidRPr="00BE6660">
        <w:rPr>
          <w:noProof/>
          <w:sz w:val="24"/>
          <w:szCs w:val="24"/>
        </w:rPr>
        <w:t>they converge at the poles</w:t>
      </w:r>
      <w:r w:rsidRPr="00BE6660">
        <w:rPr>
          <w:noProof/>
          <w:sz w:val="24"/>
          <w:szCs w:val="24"/>
        </w:rPr>
        <w:t>) and lines of latitude get progrssively further apart (</w:t>
      </w:r>
      <w:r w:rsidR="00C62CD5" w:rsidRPr="00BE6660">
        <w:rPr>
          <w:noProof/>
          <w:sz w:val="24"/>
          <w:szCs w:val="24"/>
        </w:rPr>
        <w:t>they are evenly spaced on the earth – ignoring the equitorial bulge)</w:t>
      </w:r>
    </w:p>
    <w:p w:rsidR="00C62CD5" w:rsidRDefault="00C62CD5" w:rsidP="002D69FC">
      <w:pPr>
        <w:pStyle w:val="ListParagraph"/>
        <w:numPr>
          <w:ilvl w:val="0"/>
          <w:numId w:val="11"/>
        </w:numPr>
        <w:rPr>
          <w:noProof/>
          <w:sz w:val="24"/>
          <w:szCs w:val="24"/>
        </w:rPr>
      </w:pPr>
      <w:r w:rsidRPr="00BE6660">
        <w:rPr>
          <w:noProof/>
          <w:sz w:val="24"/>
          <w:szCs w:val="24"/>
        </w:rPr>
        <w:t>It was very useful in navigation as it preserved angles.  Straight lines on a Mercator projection are lines of constant heading or direction.  In the days of navigating by stars, sun, and compass, this was useful.  Today it is rarely used.</w:t>
      </w:r>
    </w:p>
    <w:p w:rsidR="00FC2719" w:rsidRPr="00FC2719" w:rsidRDefault="00FC2719" w:rsidP="00FC2719">
      <w:pPr>
        <w:rPr>
          <w:noProof/>
          <w:sz w:val="24"/>
          <w:szCs w:val="24"/>
        </w:rPr>
      </w:pPr>
    </w:p>
    <w:p w:rsidR="00FC2719" w:rsidRPr="00FC2719" w:rsidRDefault="00FC2719" w:rsidP="00FC2719">
      <w:pPr>
        <w:rPr>
          <w:noProof/>
          <w:sz w:val="24"/>
          <w:szCs w:val="24"/>
        </w:rPr>
      </w:pPr>
    </w:p>
    <w:p w:rsidR="002D69FC" w:rsidRPr="00FC2719" w:rsidRDefault="002D69FC" w:rsidP="007A1A35">
      <w:pPr>
        <w:pStyle w:val="ListParagraph"/>
        <w:numPr>
          <w:ilvl w:val="0"/>
          <w:numId w:val="11"/>
        </w:numPr>
        <w:rPr>
          <w:noProof/>
          <w:sz w:val="24"/>
          <w:szCs w:val="24"/>
        </w:rPr>
      </w:pPr>
      <w:r w:rsidRPr="00FC2719">
        <w:rPr>
          <w:noProof/>
          <w:sz w:val="24"/>
          <w:szCs w:val="24"/>
        </w:rPr>
        <w:br w:type="page"/>
      </w:r>
    </w:p>
    <w:p w:rsidR="001412BF" w:rsidRPr="00BE6660" w:rsidRDefault="001412BF" w:rsidP="001412BF">
      <w:pPr>
        <w:rPr>
          <w:noProof/>
          <w:sz w:val="24"/>
          <w:szCs w:val="24"/>
        </w:rPr>
      </w:pPr>
      <w:r w:rsidRPr="00BE6660">
        <w:rPr>
          <w:noProof/>
          <w:sz w:val="24"/>
          <w:szCs w:val="24"/>
        </w:rPr>
        <w:lastRenderedPageBreak/>
        <w:t>ROBINSON PROJECTION (</w:t>
      </w:r>
      <w:r w:rsidR="00BE6660">
        <w:rPr>
          <w:noProof/>
          <w:sz w:val="24"/>
          <w:szCs w:val="24"/>
        </w:rPr>
        <w:t>lines of la</w:t>
      </w:r>
      <w:r w:rsidRPr="00BE6660">
        <w:rPr>
          <w:noProof/>
          <w:sz w:val="24"/>
          <w:szCs w:val="24"/>
        </w:rPr>
        <w:t>titude are horizontal and lines of longitude are curved more and more):</w:t>
      </w:r>
    </w:p>
    <w:p w:rsidR="001412BF" w:rsidRPr="00BE6660" w:rsidRDefault="001412BF" w:rsidP="001412BF">
      <w:pPr>
        <w:rPr>
          <w:noProof/>
          <w:sz w:val="24"/>
          <w:szCs w:val="24"/>
        </w:rPr>
      </w:pPr>
      <w:r w:rsidRPr="00BE6660">
        <w:rPr>
          <w:noProof/>
          <w:sz w:val="24"/>
          <w:szCs w:val="24"/>
        </w:rPr>
        <w:drawing>
          <wp:inline distT="0" distB="0" distL="0" distR="0" wp14:anchorId="60E2B334" wp14:editId="7401C9B3">
            <wp:extent cx="5943600" cy="3032449"/>
            <wp:effectExtent l="0" t="0" r="0" b="0"/>
            <wp:docPr id="2" name="Picture 2" descr="http://upload.wikimedia.org/wikipedia/commons/9/96/Robinson_projectio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9/96/Robinson_projection_S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32449"/>
                    </a:xfrm>
                    <a:prstGeom prst="rect">
                      <a:avLst/>
                    </a:prstGeom>
                    <a:noFill/>
                    <a:ln>
                      <a:noFill/>
                    </a:ln>
                  </pic:spPr>
                </pic:pic>
              </a:graphicData>
            </a:graphic>
          </wp:inline>
        </w:drawing>
      </w:r>
    </w:p>
    <w:p w:rsidR="001412BF" w:rsidRPr="00BE6660" w:rsidRDefault="001412BF" w:rsidP="001412BF">
      <w:pPr>
        <w:rPr>
          <w:noProof/>
          <w:sz w:val="24"/>
          <w:szCs w:val="24"/>
        </w:rPr>
      </w:pPr>
    </w:p>
    <w:p w:rsidR="001412BF" w:rsidRPr="0051529C" w:rsidRDefault="002D69FC" w:rsidP="0051529C">
      <w:pPr>
        <w:rPr>
          <w:noProof/>
          <w:sz w:val="24"/>
          <w:szCs w:val="24"/>
        </w:rPr>
      </w:pPr>
      <w:r w:rsidRPr="00BE6660">
        <w:rPr>
          <w:rFonts w:eastAsia="Times New Roman" w:cstheme="minorHAnsi"/>
          <w:color w:val="000000"/>
          <w:sz w:val="24"/>
          <w:szCs w:val="24"/>
        </w:rPr>
        <w:t>Using the Robinson</w:t>
      </w:r>
      <w:r w:rsidR="001412BF" w:rsidRPr="00BE6660">
        <w:rPr>
          <w:rFonts w:eastAsia="Times New Roman" w:cstheme="minorHAnsi"/>
          <w:color w:val="000000"/>
          <w:sz w:val="24"/>
          <w:szCs w:val="24"/>
        </w:rPr>
        <w:t xml:space="preserve"> projection</w:t>
      </w:r>
      <w:r w:rsidRPr="00BE6660">
        <w:rPr>
          <w:rFonts w:eastAsia="Times New Roman" w:cstheme="minorHAnsi"/>
          <w:color w:val="000000"/>
          <w:sz w:val="24"/>
          <w:szCs w:val="24"/>
        </w:rPr>
        <w:t>,</w:t>
      </w:r>
      <w:r w:rsidR="001412BF" w:rsidRPr="00BE6660">
        <w:rPr>
          <w:rFonts w:eastAsia="Times New Roman" w:cstheme="minorHAnsi"/>
          <w:color w:val="000000"/>
          <w:sz w:val="24"/>
          <w:szCs w:val="24"/>
        </w:rPr>
        <w:t xml:space="preserve"> trace Greenland onto a piece of paper and cut it out</w:t>
      </w:r>
      <w:r w:rsidRPr="00BE6660">
        <w:rPr>
          <w:rFonts w:eastAsia="Times New Roman" w:cstheme="minorHAnsi"/>
          <w:color w:val="000000"/>
          <w:sz w:val="24"/>
          <w:szCs w:val="24"/>
        </w:rPr>
        <w:t>.</w:t>
      </w:r>
    </w:p>
    <w:p w:rsidR="001412BF" w:rsidRPr="00BE6660" w:rsidRDefault="001412BF" w:rsidP="001412BF">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Questions:</w:t>
      </w:r>
    </w:p>
    <w:p w:rsidR="001412BF" w:rsidRPr="00BE6660" w:rsidRDefault="001412BF" w:rsidP="001412BF">
      <w:pPr>
        <w:pStyle w:val="ListParagraph"/>
        <w:numPr>
          <w:ilvl w:val="0"/>
          <w:numId w:val="9"/>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Compare Greenland to other land areas.  List at least two areas that are about the same as Greenland.</w:t>
      </w:r>
    </w:p>
    <w:p w:rsidR="001412BF" w:rsidRPr="00BE6660" w:rsidRDefault="001412BF" w:rsidP="001412BF">
      <w:pPr>
        <w:pStyle w:val="ListParagraph"/>
        <w:numPr>
          <w:ilvl w:val="0"/>
          <w:numId w:val="9"/>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Google the areas you are comparing and record them.</w:t>
      </w:r>
    </w:p>
    <w:p w:rsidR="001412BF" w:rsidRPr="00BE6660" w:rsidRDefault="001412BF" w:rsidP="001412BF">
      <w:pPr>
        <w:pStyle w:val="ListParagraph"/>
        <w:numPr>
          <w:ilvl w:val="0"/>
          <w:numId w:val="9"/>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Based on the actual area of Greenland given by your teacher, are you close?  By what factor are you in error?  (For example, if you thought you had an area of 100 and the actual area was 20, you are in error by a factor of 5.)</w:t>
      </w:r>
    </w:p>
    <w:p w:rsidR="001412BF" w:rsidRPr="00BE6660" w:rsidRDefault="001412BF" w:rsidP="001412BF">
      <w:pPr>
        <w:pStyle w:val="ListParagraph"/>
        <w:numPr>
          <w:ilvl w:val="0"/>
          <w:numId w:val="9"/>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Does the </w:t>
      </w:r>
      <w:r w:rsidR="00C62CD5" w:rsidRPr="00BE6660">
        <w:rPr>
          <w:rFonts w:eastAsia="Times New Roman" w:cstheme="minorHAnsi"/>
          <w:color w:val="000000"/>
          <w:sz w:val="24"/>
          <w:szCs w:val="24"/>
        </w:rPr>
        <w:t>Robinson</w:t>
      </w:r>
      <w:r w:rsidRPr="00BE6660">
        <w:rPr>
          <w:rFonts w:eastAsia="Times New Roman" w:cstheme="minorHAnsi"/>
          <w:color w:val="000000"/>
          <w:sz w:val="24"/>
          <w:szCs w:val="24"/>
        </w:rPr>
        <w:t xml:space="preserve"> projection better represent the true area of polar or equatorial regions?  (Hint: look closely at the grid on the map.)</w:t>
      </w:r>
    </w:p>
    <w:p w:rsidR="001412BF" w:rsidRDefault="001412BF" w:rsidP="001412BF">
      <w:pPr>
        <w:pStyle w:val="ListParagraph"/>
        <w:numPr>
          <w:ilvl w:val="0"/>
          <w:numId w:val="9"/>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If the </w:t>
      </w:r>
      <w:r w:rsidR="00BE6660" w:rsidRPr="00BE6660">
        <w:rPr>
          <w:rFonts w:eastAsia="Times New Roman" w:cstheme="minorHAnsi"/>
          <w:color w:val="000000"/>
          <w:sz w:val="24"/>
          <w:szCs w:val="24"/>
        </w:rPr>
        <w:t>Robinson projection</w:t>
      </w:r>
      <w:r w:rsidRPr="00BE6660">
        <w:rPr>
          <w:rFonts w:eastAsia="Times New Roman" w:cstheme="minorHAnsi"/>
          <w:color w:val="000000"/>
          <w:sz w:val="24"/>
          <w:szCs w:val="24"/>
        </w:rPr>
        <w:t xml:space="preserve"> is inaccurate, why is it used?</w:t>
      </w:r>
    </w:p>
    <w:p w:rsidR="00162CFF" w:rsidRPr="00BE6660" w:rsidRDefault="00162CFF" w:rsidP="001412BF">
      <w:pPr>
        <w:pStyle w:val="ListParagraph"/>
        <w:numPr>
          <w:ilvl w:val="0"/>
          <w:numId w:val="9"/>
        </w:numPr>
        <w:spacing w:after="0" w:line="240" w:lineRule="auto"/>
        <w:rPr>
          <w:rFonts w:eastAsia="Times New Roman" w:cstheme="minorHAnsi"/>
          <w:color w:val="000000"/>
          <w:sz w:val="24"/>
          <w:szCs w:val="24"/>
        </w:rPr>
      </w:pPr>
      <w:r>
        <w:rPr>
          <w:rFonts w:eastAsia="Times New Roman" w:cstheme="minorHAnsi"/>
          <w:color w:val="000000"/>
          <w:sz w:val="24"/>
          <w:szCs w:val="24"/>
        </w:rPr>
        <w:t>What is the only “map” that shows the true sizes and spatial relationships of Earth?</w:t>
      </w:r>
    </w:p>
    <w:p w:rsidR="001412BF" w:rsidRPr="00BE6660" w:rsidRDefault="001412BF" w:rsidP="00073F54">
      <w:pPr>
        <w:spacing w:after="0" w:line="240" w:lineRule="auto"/>
        <w:rPr>
          <w:rFonts w:eastAsia="Times New Roman" w:cstheme="minorHAnsi"/>
          <w:color w:val="000000"/>
          <w:sz w:val="24"/>
          <w:szCs w:val="24"/>
        </w:rPr>
      </w:pPr>
    </w:p>
    <w:p w:rsidR="001412BF" w:rsidRPr="00BE6660" w:rsidRDefault="001412BF" w:rsidP="00073F54">
      <w:pPr>
        <w:spacing w:after="0" w:line="240" w:lineRule="auto"/>
        <w:rPr>
          <w:rFonts w:eastAsia="Times New Roman" w:cstheme="minorHAnsi"/>
          <w:color w:val="000000"/>
          <w:sz w:val="24"/>
          <w:szCs w:val="24"/>
        </w:rPr>
      </w:pPr>
    </w:p>
    <w:p w:rsidR="001412BF" w:rsidRPr="00BE6660" w:rsidRDefault="001412BF" w:rsidP="00073F54">
      <w:pPr>
        <w:spacing w:after="0" w:line="240" w:lineRule="auto"/>
        <w:rPr>
          <w:rFonts w:eastAsia="Times New Roman" w:cstheme="minorHAnsi"/>
          <w:color w:val="000000"/>
          <w:sz w:val="24"/>
          <w:szCs w:val="24"/>
        </w:rPr>
      </w:pPr>
    </w:p>
    <w:p w:rsidR="001412BF" w:rsidRPr="00BE6660" w:rsidRDefault="001412BF" w:rsidP="00073F54">
      <w:pPr>
        <w:spacing w:after="0" w:line="240" w:lineRule="auto"/>
        <w:rPr>
          <w:rFonts w:eastAsia="Times New Roman" w:cstheme="minorHAnsi"/>
          <w:color w:val="000000"/>
          <w:sz w:val="24"/>
          <w:szCs w:val="24"/>
        </w:rPr>
      </w:pPr>
    </w:p>
    <w:p w:rsidR="001412BF" w:rsidRPr="00BE6660" w:rsidRDefault="001412BF"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br w:type="page"/>
      </w:r>
    </w:p>
    <w:p w:rsidR="0051529C" w:rsidRDefault="0051529C" w:rsidP="0051529C">
      <w:pPr>
        <w:pStyle w:val="ListParagraph"/>
        <w:numPr>
          <w:ilvl w:val="0"/>
          <w:numId w:val="12"/>
        </w:numPr>
        <w:rPr>
          <w:noProof/>
          <w:sz w:val="24"/>
          <w:szCs w:val="24"/>
        </w:rPr>
      </w:pPr>
      <w:r>
        <w:rPr>
          <w:noProof/>
          <w:sz w:val="24"/>
          <w:szCs w:val="24"/>
        </w:rPr>
        <w:lastRenderedPageBreak/>
        <w:t>Answers will vary: US, China, Australia, Europe</w:t>
      </w:r>
    </w:p>
    <w:p w:rsidR="0051529C" w:rsidRDefault="0051529C" w:rsidP="0051529C">
      <w:pPr>
        <w:pStyle w:val="ListParagraph"/>
        <w:numPr>
          <w:ilvl w:val="0"/>
          <w:numId w:val="12"/>
        </w:numPr>
        <w:rPr>
          <w:noProof/>
          <w:sz w:val="24"/>
          <w:szCs w:val="24"/>
        </w:rPr>
      </w:pPr>
      <w:r>
        <w:rPr>
          <w:noProof/>
          <w:sz w:val="24"/>
          <w:szCs w:val="24"/>
        </w:rPr>
        <w:t>US = 10 million sq km, China = 10 million sq km, Australia = 7.7 million sq km, Europe = 10</w:t>
      </w:r>
      <w:r w:rsidRPr="0051529C">
        <w:rPr>
          <w:noProof/>
          <w:sz w:val="24"/>
          <w:szCs w:val="24"/>
        </w:rPr>
        <w:t xml:space="preserve"> </w:t>
      </w:r>
      <w:r>
        <w:rPr>
          <w:noProof/>
          <w:sz w:val="24"/>
          <w:szCs w:val="24"/>
        </w:rPr>
        <w:t>million sq km</w:t>
      </w:r>
      <w:r w:rsidRPr="0051529C">
        <w:rPr>
          <w:noProof/>
          <w:sz w:val="24"/>
          <w:szCs w:val="24"/>
        </w:rPr>
        <w:t xml:space="preserve"> </w:t>
      </w:r>
    </w:p>
    <w:p w:rsidR="0051529C" w:rsidRDefault="0051529C" w:rsidP="0051529C">
      <w:pPr>
        <w:pStyle w:val="ListParagraph"/>
        <w:numPr>
          <w:ilvl w:val="0"/>
          <w:numId w:val="12"/>
        </w:numPr>
        <w:rPr>
          <w:noProof/>
          <w:sz w:val="24"/>
          <w:szCs w:val="24"/>
        </w:rPr>
      </w:pPr>
      <w:r>
        <w:rPr>
          <w:noProof/>
          <w:sz w:val="24"/>
          <w:szCs w:val="24"/>
        </w:rPr>
        <w:t>3 – 6</w:t>
      </w:r>
    </w:p>
    <w:p w:rsidR="0051529C" w:rsidRDefault="0051529C" w:rsidP="0051529C">
      <w:pPr>
        <w:pStyle w:val="ListParagraph"/>
        <w:numPr>
          <w:ilvl w:val="0"/>
          <w:numId w:val="12"/>
        </w:numPr>
        <w:rPr>
          <w:noProof/>
          <w:sz w:val="24"/>
          <w:szCs w:val="24"/>
        </w:rPr>
      </w:pPr>
      <w:r>
        <w:rPr>
          <w:noProof/>
          <w:sz w:val="24"/>
          <w:szCs w:val="24"/>
        </w:rPr>
        <w:t>Equitorial regions</w:t>
      </w:r>
    </w:p>
    <w:p w:rsidR="0051529C" w:rsidRDefault="0051529C" w:rsidP="0051529C">
      <w:pPr>
        <w:pStyle w:val="ListParagraph"/>
        <w:numPr>
          <w:ilvl w:val="0"/>
          <w:numId w:val="12"/>
        </w:numPr>
        <w:rPr>
          <w:noProof/>
          <w:sz w:val="24"/>
          <w:szCs w:val="24"/>
        </w:rPr>
      </w:pPr>
      <w:r>
        <w:rPr>
          <w:noProof/>
          <w:sz w:val="24"/>
          <w:szCs w:val="24"/>
        </w:rPr>
        <w:t>The Robinson projection is a compromise projection that tries to create a visually appealing map without heavy distortion</w:t>
      </w:r>
      <w:r w:rsidR="00985E0C">
        <w:rPr>
          <w:noProof/>
          <w:sz w:val="24"/>
          <w:szCs w:val="24"/>
        </w:rPr>
        <w:t>.  The National Geographic Society replaced the Robinson projection with the Winkel tripel projection in 1998.</w:t>
      </w:r>
    </w:p>
    <w:p w:rsidR="00985E0C" w:rsidRPr="00162CFF" w:rsidRDefault="00162CFF" w:rsidP="00EB2065">
      <w:pPr>
        <w:pStyle w:val="ListParagraph"/>
        <w:numPr>
          <w:ilvl w:val="0"/>
          <w:numId w:val="12"/>
        </w:numPr>
        <w:rPr>
          <w:noProof/>
          <w:sz w:val="24"/>
          <w:szCs w:val="24"/>
        </w:rPr>
      </w:pPr>
      <w:r>
        <w:rPr>
          <w:noProof/>
          <w:sz w:val="24"/>
          <w:szCs w:val="24"/>
        </w:rPr>
        <w:t>A globe!  Optional: discuss 3D models</w:t>
      </w:r>
    </w:p>
    <w:p w:rsidR="00162CFF" w:rsidRDefault="00162CFF" w:rsidP="00073F54">
      <w:pPr>
        <w:spacing w:after="0" w:line="240" w:lineRule="auto"/>
        <w:rPr>
          <w:noProof/>
          <w:sz w:val="24"/>
          <w:szCs w:val="24"/>
        </w:rPr>
      </w:pPr>
    </w:p>
    <w:p w:rsidR="00162CFF" w:rsidRDefault="00162CFF" w:rsidP="00073F54">
      <w:pPr>
        <w:spacing w:after="0" w:line="240" w:lineRule="auto"/>
        <w:rPr>
          <w:noProof/>
          <w:sz w:val="24"/>
          <w:szCs w:val="24"/>
        </w:rPr>
      </w:pPr>
    </w:p>
    <w:p w:rsidR="00162CFF" w:rsidRDefault="001412BF"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Extension: Use </w:t>
      </w:r>
      <w:r w:rsidR="00162CFF">
        <w:rPr>
          <w:rFonts w:eastAsia="Times New Roman" w:cstheme="minorHAnsi"/>
          <w:color w:val="000000"/>
          <w:sz w:val="24"/>
          <w:szCs w:val="24"/>
        </w:rPr>
        <w:t xml:space="preserve">Polar, </w:t>
      </w:r>
      <w:r w:rsidRPr="00BE6660">
        <w:rPr>
          <w:rFonts w:eastAsia="Times New Roman" w:cstheme="minorHAnsi"/>
          <w:color w:val="000000"/>
          <w:sz w:val="24"/>
          <w:szCs w:val="24"/>
        </w:rPr>
        <w:t>Van der Grinten</w:t>
      </w:r>
      <w:r w:rsidR="00162CFF">
        <w:rPr>
          <w:rFonts w:eastAsia="Times New Roman" w:cstheme="minorHAnsi"/>
          <w:color w:val="000000"/>
          <w:sz w:val="24"/>
          <w:szCs w:val="24"/>
        </w:rPr>
        <w:t>,</w:t>
      </w:r>
      <w:r w:rsidRPr="00BE6660">
        <w:rPr>
          <w:rFonts w:eastAsia="Times New Roman" w:cstheme="minorHAnsi"/>
          <w:color w:val="000000"/>
          <w:sz w:val="24"/>
          <w:szCs w:val="24"/>
        </w:rPr>
        <w:t xml:space="preserve"> o</w:t>
      </w:r>
      <w:r w:rsidR="00162CFF">
        <w:rPr>
          <w:rFonts w:eastAsia="Times New Roman" w:cstheme="minorHAnsi"/>
          <w:color w:val="000000"/>
          <w:sz w:val="24"/>
          <w:szCs w:val="24"/>
        </w:rPr>
        <w:t>r the Winkel tripel projections with similar questions.</w:t>
      </w:r>
    </w:p>
    <w:p w:rsidR="00162CFF" w:rsidRDefault="00162CFF" w:rsidP="00073F54">
      <w:pPr>
        <w:spacing w:after="0" w:line="240" w:lineRule="auto"/>
        <w:rPr>
          <w:rFonts w:eastAsia="Times New Roman" w:cstheme="minorHAnsi"/>
          <w:color w:val="000000"/>
          <w:sz w:val="24"/>
          <w:szCs w:val="24"/>
        </w:rPr>
      </w:pPr>
    </w:p>
    <w:p w:rsidR="001412BF" w:rsidRPr="00BE6660" w:rsidRDefault="001412BF" w:rsidP="00073F5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br w:type="page"/>
      </w:r>
    </w:p>
    <w:p w:rsidR="00073F54" w:rsidRPr="00BE6660" w:rsidRDefault="00073F54" w:rsidP="00073F54">
      <w:pPr>
        <w:spacing w:after="0" w:line="240" w:lineRule="auto"/>
        <w:rPr>
          <w:rFonts w:eastAsia="Times New Roman" w:cstheme="minorHAnsi"/>
          <w:sz w:val="24"/>
          <w:szCs w:val="24"/>
        </w:rPr>
      </w:pPr>
      <w:bookmarkStart w:id="0" w:name="_GoBack"/>
      <w:r w:rsidRPr="00BE6660">
        <w:rPr>
          <w:rFonts w:eastAsia="Times New Roman" w:cstheme="minorHAnsi"/>
          <w:color w:val="000000"/>
          <w:sz w:val="24"/>
          <w:szCs w:val="24"/>
        </w:rPr>
        <w:lastRenderedPageBreak/>
        <w:t>Acknowledgements:</w:t>
      </w:r>
    </w:p>
    <w:p w:rsidR="00073F54" w:rsidRPr="00BE6660" w:rsidRDefault="00073F54" w:rsidP="00073F54">
      <w:pPr>
        <w:spacing w:after="0" w:line="240" w:lineRule="auto"/>
        <w:ind w:left="720"/>
        <w:rPr>
          <w:rFonts w:eastAsia="Times New Roman" w:cstheme="minorHAnsi"/>
          <w:sz w:val="24"/>
          <w:szCs w:val="24"/>
        </w:rPr>
      </w:pPr>
      <w:r w:rsidRPr="00BE6660">
        <w:rPr>
          <w:rFonts w:eastAsia="Times New Roman" w:cstheme="minorHAnsi"/>
          <w:color w:val="000000"/>
          <w:sz w:val="24"/>
          <w:szCs w:val="24"/>
        </w:rPr>
        <w:t>PolarTREC (Teachers and Researchers Exploring and Collaborating)</w:t>
      </w:r>
    </w:p>
    <w:p w:rsidR="00073F54" w:rsidRPr="00BE6660" w:rsidRDefault="00CA76D2" w:rsidP="00073F54">
      <w:pPr>
        <w:spacing w:after="0" w:line="240" w:lineRule="auto"/>
        <w:ind w:left="1080"/>
        <w:rPr>
          <w:rFonts w:eastAsia="Times New Roman" w:cstheme="minorHAnsi"/>
          <w:sz w:val="24"/>
          <w:szCs w:val="24"/>
        </w:rPr>
      </w:pPr>
      <w:hyperlink r:id="rId11" w:history="1">
        <w:r w:rsidR="00073F54" w:rsidRPr="00BE6660">
          <w:rPr>
            <w:rFonts w:eastAsia="Times New Roman" w:cstheme="minorHAnsi"/>
            <w:color w:val="1155CC"/>
            <w:sz w:val="24"/>
            <w:szCs w:val="24"/>
            <w:u w:val="single"/>
          </w:rPr>
          <w:t>http://www.polartrec.com/</w:t>
        </w:r>
      </w:hyperlink>
    </w:p>
    <w:p w:rsidR="00073F54" w:rsidRPr="00BE6660" w:rsidRDefault="00073F54" w:rsidP="00073F54">
      <w:pPr>
        <w:spacing w:after="0" w:line="240" w:lineRule="auto"/>
        <w:ind w:left="720"/>
        <w:rPr>
          <w:rFonts w:eastAsia="Times New Roman" w:cstheme="minorHAnsi"/>
          <w:sz w:val="24"/>
          <w:szCs w:val="24"/>
        </w:rPr>
      </w:pPr>
    </w:p>
    <w:p w:rsidR="00073F54" w:rsidRPr="00BE6660" w:rsidRDefault="00073F54" w:rsidP="00073F54">
      <w:pPr>
        <w:spacing w:after="0" w:line="240" w:lineRule="auto"/>
        <w:ind w:left="720"/>
        <w:rPr>
          <w:rFonts w:eastAsia="Times New Roman" w:cstheme="minorHAnsi"/>
          <w:sz w:val="24"/>
          <w:szCs w:val="24"/>
        </w:rPr>
      </w:pPr>
    </w:p>
    <w:p w:rsidR="00073F54" w:rsidRPr="00BE6660" w:rsidRDefault="00073F54" w:rsidP="00073F54">
      <w:pPr>
        <w:spacing w:after="0" w:line="240" w:lineRule="auto"/>
        <w:ind w:left="720"/>
        <w:rPr>
          <w:rFonts w:eastAsia="Times New Roman" w:cstheme="minorHAnsi"/>
          <w:sz w:val="24"/>
          <w:szCs w:val="24"/>
        </w:rPr>
      </w:pPr>
      <w:r w:rsidRPr="00BE6660">
        <w:rPr>
          <w:rFonts w:eastAsia="Times New Roman" w:cstheme="minorHAnsi"/>
          <w:color w:val="000000"/>
          <w:sz w:val="24"/>
          <w:szCs w:val="24"/>
          <w:shd w:val="clear" w:color="auto" w:fill="FFFFFF"/>
        </w:rPr>
        <w:t>Arctic Research Consortium of the U.S. (ARCUS)</w:t>
      </w:r>
    </w:p>
    <w:p w:rsidR="00073F54" w:rsidRPr="00BE6660" w:rsidRDefault="00CA76D2" w:rsidP="00073F54">
      <w:pPr>
        <w:spacing w:after="0" w:line="240" w:lineRule="auto"/>
        <w:ind w:left="1080"/>
        <w:rPr>
          <w:rFonts w:eastAsia="Times New Roman" w:cstheme="minorHAnsi"/>
          <w:sz w:val="24"/>
          <w:szCs w:val="24"/>
        </w:rPr>
      </w:pPr>
      <w:hyperlink r:id="rId12" w:history="1">
        <w:r w:rsidR="00073F54" w:rsidRPr="00BE6660">
          <w:rPr>
            <w:rFonts w:eastAsia="Times New Roman" w:cstheme="minorHAnsi"/>
            <w:color w:val="1155CC"/>
            <w:sz w:val="24"/>
            <w:szCs w:val="24"/>
            <w:u w:val="single"/>
          </w:rPr>
          <w:t>http://www.arcus.org/arcus/index.html</w:t>
        </w:r>
      </w:hyperlink>
    </w:p>
    <w:p w:rsidR="00073F54" w:rsidRPr="00BE6660" w:rsidRDefault="00073F54" w:rsidP="00073F54">
      <w:pPr>
        <w:spacing w:after="0" w:line="240" w:lineRule="auto"/>
        <w:ind w:left="720"/>
        <w:rPr>
          <w:rFonts w:eastAsia="Times New Roman" w:cstheme="minorHAnsi"/>
          <w:sz w:val="24"/>
          <w:szCs w:val="24"/>
        </w:rPr>
      </w:pPr>
    </w:p>
    <w:p w:rsidR="00073F54" w:rsidRPr="00BE6660" w:rsidRDefault="00073F54" w:rsidP="00073F54">
      <w:pPr>
        <w:spacing w:after="0" w:line="240" w:lineRule="auto"/>
        <w:ind w:left="720"/>
        <w:rPr>
          <w:rFonts w:eastAsia="Times New Roman" w:cstheme="minorHAnsi"/>
          <w:sz w:val="24"/>
          <w:szCs w:val="24"/>
        </w:rPr>
      </w:pPr>
    </w:p>
    <w:p w:rsidR="00073F54" w:rsidRPr="00BE6660" w:rsidRDefault="00073F54" w:rsidP="00073F54">
      <w:pPr>
        <w:spacing w:after="0" w:line="240" w:lineRule="auto"/>
        <w:ind w:left="720"/>
        <w:rPr>
          <w:rFonts w:eastAsia="Times New Roman" w:cstheme="minorHAnsi"/>
          <w:sz w:val="24"/>
          <w:szCs w:val="24"/>
        </w:rPr>
      </w:pPr>
      <w:r w:rsidRPr="00BE6660">
        <w:rPr>
          <w:rFonts w:eastAsia="Times New Roman" w:cstheme="minorHAnsi"/>
          <w:color w:val="000000"/>
          <w:sz w:val="24"/>
          <w:szCs w:val="24"/>
        </w:rPr>
        <w:t>National Science Foundation</w:t>
      </w:r>
    </w:p>
    <w:p w:rsidR="00073F54" w:rsidRPr="00BE6660" w:rsidRDefault="00CA76D2" w:rsidP="00073F54">
      <w:pPr>
        <w:spacing w:after="0" w:line="240" w:lineRule="auto"/>
        <w:ind w:left="1080"/>
        <w:rPr>
          <w:rFonts w:eastAsia="Times New Roman" w:cstheme="minorHAnsi"/>
          <w:sz w:val="24"/>
          <w:szCs w:val="24"/>
        </w:rPr>
      </w:pPr>
      <w:hyperlink r:id="rId13" w:history="1">
        <w:r w:rsidR="00073F54" w:rsidRPr="00BE6660">
          <w:rPr>
            <w:rFonts w:eastAsia="Times New Roman" w:cstheme="minorHAnsi"/>
            <w:color w:val="1155CC"/>
            <w:sz w:val="24"/>
            <w:szCs w:val="24"/>
            <w:u w:val="single"/>
          </w:rPr>
          <w:t>http://www.nsf.gov/</w:t>
        </w:r>
      </w:hyperlink>
    </w:p>
    <w:p w:rsidR="00073F54" w:rsidRPr="00BE6660" w:rsidRDefault="00073F54" w:rsidP="00073F54">
      <w:pPr>
        <w:spacing w:after="0" w:line="240" w:lineRule="auto"/>
        <w:ind w:left="1080" w:hanging="360"/>
        <w:rPr>
          <w:rFonts w:eastAsia="Times New Roman" w:cstheme="minorHAnsi"/>
          <w:sz w:val="24"/>
          <w:szCs w:val="24"/>
        </w:rPr>
      </w:pPr>
    </w:p>
    <w:p w:rsidR="00073F54" w:rsidRPr="00BE6660" w:rsidRDefault="00073F54" w:rsidP="00073F54">
      <w:pPr>
        <w:spacing w:after="0" w:line="240" w:lineRule="auto"/>
        <w:ind w:left="720"/>
        <w:rPr>
          <w:rFonts w:eastAsia="Times New Roman" w:cstheme="minorHAnsi"/>
          <w:sz w:val="24"/>
          <w:szCs w:val="24"/>
        </w:rPr>
      </w:pPr>
    </w:p>
    <w:p w:rsidR="00073F54" w:rsidRPr="00BE6660" w:rsidRDefault="00073F54" w:rsidP="009D62B1">
      <w:pPr>
        <w:spacing w:after="0" w:line="240" w:lineRule="auto"/>
        <w:ind w:left="720"/>
        <w:rPr>
          <w:rFonts w:eastAsia="Times New Roman" w:cstheme="minorHAnsi"/>
          <w:sz w:val="24"/>
          <w:szCs w:val="24"/>
        </w:rPr>
      </w:pPr>
      <w:r w:rsidRPr="00BE6660">
        <w:rPr>
          <w:rFonts w:eastAsia="Times New Roman" w:cstheme="minorHAnsi"/>
          <w:color w:val="000000"/>
          <w:sz w:val="24"/>
          <w:szCs w:val="24"/>
        </w:rPr>
        <w:t>NASA’s Operation IceBridge</w:t>
      </w:r>
    </w:p>
    <w:p w:rsidR="00073F54" w:rsidRPr="00BE6660" w:rsidRDefault="00CA76D2" w:rsidP="00073F54">
      <w:pPr>
        <w:spacing w:after="0" w:line="240" w:lineRule="auto"/>
        <w:ind w:left="1440" w:hanging="360"/>
        <w:rPr>
          <w:rFonts w:eastAsia="Times New Roman" w:cstheme="minorHAnsi"/>
          <w:sz w:val="24"/>
          <w:szCs w:val="24"/>
        </w:rPr>
      </w:pPr>
      <w:hyperlink r:id="rId14" w:history="1">
        <w:r w:rsidR="00073F54" w:rsidRPr="00BE6660">
          <w:rPr>
            <w:rFonts w:eastAsia="Times New Roman" w:cstheme="minorHAnsi"/>
            <w:color w:val="1155CC"/>
            <w:sz w:val="24"/>
            <w:szCs w:val="24"/>
            <w:u w:val="single"/>
          </w:rPr>
          <w:t>http://www.nasa.gov/mission_pages/icebridge/index.html</w:t>
        </w:r>
      </w:hyperlink>
    </w:p>
    <w:p w:rsidR="00073F54" w:rsidRPr="009D62B1" w:rsidRDefault="00073F54" w:rsidP="00162CFF">
      <w:pPr>
        <w:spacing w:after="0" w:line="240" w:lineRule="auto"/>
        <w:ind w:left="720"/>
        <w:rPr>
          <w:rFonts w:eastAsia="Times New Roman" w:cstheme="minorHAnsi"/>
          <w:sz w:val="24"/>
          <w:szCs w:val="24"/>
        </w:rPr>
      </w:pPr>
    </w:p>
    <w:p w:rsidR="00162CFF" w:rsidRPr="009D62B1" w:rsidRDefault="00162CFF" w:rsidP="00162CFF">
      <w:pPr>
        <w:spacing w:after="0" w:line="240" w:lineRule="auto"/>
        <w:ind w:left="720"/>
        <w:rPr>
          <w:rFonts w:eastAsia="Times New Roman" w:cstheme="minorHAnsi"/>
          <w:sz w:val="24"/>
          <w:szCs w:val="24"/>
        </w:rPr>
      </w:pPr>
    </w:p>
    <w:p w:rsidR="009D62B1" w:rsidRPr="009D62B1" w:rsidRDefault="009D62B1" w:rsidP="00162CFF">
      <w:pPr>
        <w:spacing w:after="0" w:line="240" w:lineRule="auto"/>
        <w:ind w:left="720"/>
        <w:rPr>
          <w:rFonts w:eastAsia="Times New Roman" w:cstheme="minorHAnsi"/>
          <w:sz w:val="24"/>
          <w:szCs w:val="24"/>
        </w:rPr>
      </w:pPr>
      <w:r w:rsidRPr="009D62B1">
        <w:rPr>
          <w:rFonts w:eastAsia="Times New Roman" w:cstheme="minorHAnsi"/>
          <w:sz w:val="24"/>
          <w:szCs w:val="24"/>
        </w:rPr>
        <w:t>Libertyville High School</w:t>
      </w:r>
    </w:p>
    <w:p w:rsidR="009D62B1" w:rsidRPr="009D62B1" w:rsidRDefault="00CA76D2" w:rsidP="009D62B1">
      <w:pPr>
        <w:spacing w:after="0" w:line="240" w:lineRule="auto"/>
        <w:ind w:left="1080"/>
        <w:rPr>
          <w:rFonts w:eastAsia="Times New Roman" w:cstheme="minorHAnsi"/>
          <w:sz w:val="24"/>
          <w:szCs w:val="24"/>
        </w:rPr>
      </w:pPr>
      <w:hyperlink r:id="rId15" w:history="1">
        <w:r w:rsidR="009D62B1" w:rsidRPr="009D62B1">
          <w:rPr>
            <w:rStyle w:val="Hyperlink"/>
            <w:sz w:val="24"/>
            <w:szCs w:val="24"/>
          </w:rPr>
          <w:t>http://lhswildcats.org/</w:t>
        </w:r>
      </w:hyperlink>
    </w:p>
    <w:p w:rsidR="009D62B1" w:rsidRDefault="009D62B1" w:rsidP="009D62B1">
      <w:pPr>
        <w:spacing w:after="0" w:line="240" w:lineRule="auto"/>
        <w:ind w:left="1080"/>
        <w:rPr>
          <w:rFonts w:eastAsia="Times New Roman" w:cstheme="minorHAnsi"/>
          <w:sz w:val="24"/>
          <w:szCs w:val="24"/>
        </w:rPr>
      </w:pPr>
    </w:p>
    <w:p w:rsidR="00B21111" w:rsidRDefault="00B21111" w:rsidP="009D62B1">
      <w:pPr>
        <w:spacing w:after="0" w:line="240" w:lineRule="auto"/>
        <w:ind w:left="1080"/>
        <w:rPr>
          <w:rFonts w:eastAsia="Times New Roman" w:cstheme="minorHAnsi"/>
          <w:sz w:val="24"/>
          <w:szCs w:val="24"/>
        </w:rPr>
      </w:pPr>
    </w:p>
    <w:p w:rsidR="00B21111" w:rsidRPr="009D62B1" w:rsidRDefault="00B21111" w:rsidP="00B21111">
      <w:pPr>
        <w:spacing w:after="0" w:line="240" w:lineRule="auto"/>
        <w:rPr>
          <w:rFonts w:eastAsia="Times New Roman" w:cstheme="minorHAnsi"/>
          <w:sz w:val="24"/>
          <w:szCs w:val="24"/>
        </w:rPr>
      </w:pPr>
      <w:r>
        <w:rPr>
          <w:rFonts w:eastAsia="Times New Roman" w:cstheme="minorHAnsi"/>
          <w:sz w:val="24"/>
          <w:szCs w:val="24"/>
        </w:rPr>
        <w:t>All images are</w:t>
      </w:r>
      <w:r w:rsidR="00FC2719">
        <w:rPr>
          <w:rFonts w:eastAsia="Times New Roman" w:cstheme="minorHAnsi"/>
          <w:sz w:val="24"/>
          <w:szCs w:val="24"/>
        </w:rPr>
        <w:t xml:space="preserve"> Wikimedia Commons CC-SA-3.0.</w:t>
      </w:r>
    </w:p>
    <w:bookmarkEnd w:id="0"/>
    <w:p w:rsidR="00745026" w:rsidRPr="00BE6660" w:rsidRDefault="00745026" w:rsidP="00073F54">
      <w:pPr>
        <w:rPr>
          <w:rFonts w:cstheme="minorHAnsi"/>
          <w:sz w:val="24"/>
          <w:szCs w:val="24"/>
        </w:rPr>
      </w:pPr>
    </w:p>
    <w:sectPr w:rsidR="00745026" w:rsidRPr="00BE6660" w:rsidSect="007A1A35">
      <w:pgSz w:w="12240" w:h="15840"/>
      <w:pgMar w:top="1440"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2277C"/>
    <w:multiLevelType w:val="hybridMultilevel"/>
    <w:tmpl w:val="D300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93747"/>
    <w:multiLevelType w:val="hybridMultilevel"/>
    <w:tmpl w:val="A3DE0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D7747"/>
    <w:multiLevelType w:val="hybridMultilevel"/>
    <w:tmpl w:val="E6D05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D400AC"/>
    <w:multiLevelType w:val="hybridMultilevel"/>
    <w:tmpl w:val="A3DE0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391CFD"/>
    <w:multiLevelType w:val="hybridMultilevel"/>
    <w:tmpl w:val="F70E819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378DD"/>
    <w:multiLevelType w:val="hybridMultilevel"/>
    <w:tmpl w:val="40E8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CA4CAC"/>
    <w:multiLevelType w:val="multilevel"/>
    <w:tmpl w:val="5B1A5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7465C7"/>
    <w:multiLevelType w:val="multilevel"/>
    <w:tmpl w:val="BC1A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C0165E"/>
    <w:multiLevelType w:val="hybridMultilevel"/>
    <w:tmpl w:val="95F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214226"/>
    <w:multiLevelType w:val="hybridMultilevel"/>
    <w:tmpl w:val="40E8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0B2753"/>
    <w:multiLevelType w:val="multilevel"/>
    <w:tmpl w:val="910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D72716"/>
    <w:multiLevelType w:val="multilevel"/>
    <w:tmpl w:val="71A2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FF7409"/>
    <w:multiLevelType w:val="multilevel"/>
    <w:tmpl w:val="7DD6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37E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CFC29E0"/>
    <w:multiLevelType w:val="hybridMultilevel"/>
    <w:tmpl w:val="19CE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13"/>
  </w:num>
  <w:num w:numId="4">
    <w:abstractNumId w:val="12"/>
  </w:num>
  <w:num w:numId="5">
    <w:abstractNumId w:val="8"/>
  </w:num>
  <w:num w:numId="6">
    <w:abstractNumId w:val="2"/>
  </w:num>
  <w:num w:numId="7">
    <w:abstractNumId w:val="1"/>
  </w:num>
  <w:num w:numId="8">
    <w:abstractNumId w:val="9"/>
  </w:num>
  <w:num w:numId="9">
    <w:abstractNumId w:val="5"/>
  </w:num>
  <w:num w:numId="10">
    <w:abstractNumId w:val="3"/>
  </w:num>
  <w:num w:numId="11">
    <w:abstractNumId w:val="4"/>
  </w:num>
  <w:num w:numId="12">
    <w:abstractNumId w:val="14"/>
  </w:num>
  <w:num w:numId="13">
    <w:abstractNumId w:val="7"/>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54"/>
    <w:rsid w:val="00052378"/>
    <w:rsid w:val="00065864"/>
    <w:rsid w:val="00073F54"/>
    <w:rsid w:val="00106AD5"/>
    <w:rsid w:val="001412BF"/>
    <w:rsid w:val="00162CFF"/>
    <w:rsid w:val="001E0DD2"/>
    <w:rsid w:val="002111EE"/>
    <w:rsid w:val="00232C61"/>
    <w:rsid w:val="002D69FC"/>
    <w:rsid w:val="0051529C"/>
    <w:rsid w:val="00590B15"/>
    <w:rsid w:val="00596A4B"/>
    <w:rsid w:val="006527BA"/>
    <w:rsid w:val="0066293B"/>
    <w:rsid w:val="00720B94"/>
    <w:rsid w:val="00745026"/>
    <w:rsid w:val="007639DC"/>
    <w:rsid w:val="007A1A35"/>
    <w:rsid w:val="008775A0"/>
    <w:rsid w:val="00985C61"/>
    <w:rsid w:val="00985E0C"/>
    <w:rsid w:val="009D62B1"/>
    <w:rsid w:val="00AF45A3"/>
    <w:rsid w:val="00AF6676"/>
    <w:rsid w:val="00B12502"/>
    <w:rsid w:val="00B1502A"/>
    <w:rsid w:val="00B21111"/>
    <w:rsid w:val="00B63F37"/>
    <w:rsid w:val="00BE6660"/>
    <w:rsid w:val="00C0786D"/>
    <w:rsid w:val="00C62CD5"/>
    <w:rsid w:val="00CA76D2"/>
    <w:rsid w:val="00CC01A6"/>
    <w:rsid w:val="00D57EA6"/>
    <w:rsid w:val="00D66E8F"/>
    <w:rsid w:val="00D7401A"/>
    <w:rsid w:val="00DF1B5C"/>
    <w:rsid w:val="00E90166"/>
    <w:rsid w:val="00EB69B6"/>
    <w:rsid w:val="00EE3185"/>
    <w:rsid w:val="00FC2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A8718-F25D-425B-A320-C3B2639E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F5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3F54"/>
    <w:rPr>
      <w:color w:val="0000FF"/>
      <w:u w:val="single"/>
    </w:rPr>
  </w:style>
  <w:style w:type="character" w:customStyle="1" w:styleId="apple-converted-space">
    <w:name w:val="apple-converted-space"/>
    <w:basedOn w:val="DefaultParagraphFont"/>
    <w:rsid w:val="00073F54"/>
  </w:style>
  <w:style w:type="character" w:styleId="Strong">
    <w:name w:val="Strong"/>
    <w:basedOn w:val="DefaultParagraphFont"/>
    <w:uiPriority w:val="22"/>
    <w:qFormat/>
    <w:rsid w:val="00073F54"/>
    <w:rPr>
      <w:b/>
      <w:bCs/>
    </w:rPr>
  </w:style>
  <w:style w:type="character" w:customStyle="1" w:styleId="popup">
    <w:name w:val="popup"/>
    <w:basedOn w:val="DefaultParagraphFont"/>
    <w:rsid w:val="00D57EA6"/>
  </w:style>
  <w:style w:type="paragraph" w:styleId="ListParagraph">
    <w:name w:val="List Paragraph"/>
    <w:basedOn w:val="Normal"/>
    <w:uiPriority w:val="34"/>
    <w:qFormat/>
    <w:rsid w:val="00596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599270">
      <w:bodyDiv w:val="1"/>
      <w:marLeft w:val="0"/>
      <w:marRight w:val="0"/>
      <w:marTop w:val="0"/>
      <w:marBottom w:val="0"/>
      <w:divBdr>
        <w:top w:val="none" w:sz="0" w:space="0" w:color="auto"/>
        <w:left w:val="none" w:sz="0" w:space="0" w:color="auto"/>
        <w:bottom w:val="none" w:sz="0" w:space="0" w:color="auto"/>
        <w:right w:val="none" w:sz="0" w:space="0" w:color="auto"/>
      </w:divBdr>
      <w:divsChild>
        <w:div w:id="218708096">
          <w:marLeft w:val="0"/>
          <w:marRight w:val="0"/>
          <w:marTop w:val="0"/>
          <w:marBottom w:val="0"/>
          <w:divBdr>
            <w:top w:val="none" w:sz="0" w:space="0" w:color="auto"/>
            <w:left w:val="none" w:sz="0" w:space="0" w:color="auto"/>
            <w:bottom w:val="none" w:sz="0" w:space="0" w:color="auto"/>
            <w:right w:val="none" w:sz="0" w:space="0" w:color="auto"/>
          </w:divBdr>
        </w:div>
      </w:divsChild>
    </w:div>
    <w:div w:id="379063049">
      <w:bodyDiv w:val="1"/>
      <w:marLeft w:val="0"/>
      <w:marRight w:val="0"/>
      <w:marTop w:val="0"/>
      <w:marBottom w:val="0"/>
      <w:divBdr>
        <w:top w:val="none" w:sz="0" w:space="0" w:color="auto"/>
        <w:left w:val="none" w:sz="0" w:space="0" w:color="auto"/>
        <w:bottom w:val="none" w:sz="0" w:space="0" w:color="auto"/>
        <w:right w:val="none" w:sz="0" w:space="0" w:color="auto"/>
      </w:divBdr>
    </w:div>
    <w:div w:id="529875538">
      <w:bodyDiv w:val="1"/>
      <w:marLeft w:val="0"/>
      <w:marRight w:val="0"/>
      <w:marTop w:val="0"/>
      <w:marBottom w:val="0"/>
      <w:divBdr>
        <w:top w:val="none" w:sz="0" w:space="0" w:color="auto"/>
        <w:left w:val="none" w:sz="0" w:space="0" w:color="auto"/>
        <w:bottom w:val="none" w:sz="0" w:space="0" w:color="auto"/>
        <w:right w:val="none" w:sz="0" w:space="0" w:color="auto"/>
      </w:divBdr>
      <w:divsChild>
        <w:div w:id="1804079265">
          <w:marLeft w:val="90"/>
          <w:marRight w:val="0"/>
          <w:marTop w:val="0"/>
          <w:marBottom w:val="120"/>
          <w:divBdr>
            <w:top w:val="none" w:sz="0" w:space="0" w:color="auto"/>
            <w:left w:val="none" w:sz="0" w:space="0" w:color="auto"/>
            <w:bottom w:val="none" w:sz="0" w:space="0" w:color="auto"/>
            <w:right w:val="none" w:sz="0" w:space="0" w:color="auto"/>
          </w:divBdr>
        </w:div>
      </w:divsChild>
    </w:div>
    <w:div w:id="554584158">
      <w:bodyDiv w:val="1"/>
      <w:marLeft w:val="0"/>
      <w:marRight w:val="0"/>
      <w:marTop w:val="0"/>
      <w:marBottom w:val="0"/>
      <w:divBdr>
        <w:top w:val="none" w:sz="0" w:space="0" w:color="auto"/>
        <w:left w:val="none" w:sz="0" w:space="0" w:color="auto"/>
        <w:bottom w:val="none" w:sz="0" w:space="0" w:color="auto"/>
        <w:right w:val="none" w:sz="0" w:space="0" w:color="auto"/>
      </w:divBdr>
    </w:div>
    <w:div w:id="960916599">
      <w:bodyDiv w:val="1"/>
      <w:marLeft w:val="0"/>
      <w:marRight w:val="0"/>
      <w:marTop w:val="0"/>
      <w:marBottom w:val="0"/>
      <w:divBdr>
        <w:top w:val="none" w:sz="0" w:space="0" w:color="auto"/>
        <w:left w:val="none" w:sz="0" w:space="0" w:color="auto"/>
        <w:bottom w:val="none" w:sz="0" w:space="0" w:color="auto"/>
        <w:right w:val="none" w:sz="0" w:space="0" w:color="auto"/>
      </w:divBdr>
    </w:div>
    <w:div w:id="1227032327">
      <w:bodyDiv w:val="1"/>
      <w:marLeft w:val="0"/>
      <w:marRight w:val="0"/>
      <w:marTop w:val="0"/>
      <w:marBottom w:val="0"/>
      <w:divBdr>
        <w:top w:val="none" w:sz="0" w:space="0" w:color="auto"/>
        <w:left w:val="none" w:sz="0" w:space="0" w:color="auto"/>
        <w:bottom w:val="none" w:sz="0" w:space="0" w:color="auto"/>
        <w:right w:val="none" w:sz="0" w:space="0" w:color="auto"/>
      </w:divBdr>
    </w:div>
    <w:div w:id="1602759263">
      <w:bodyDiv w:val="1"/>
      <w:marLeft w:val="0"/>
      <w:marRight w:val="0"/>
      <w:marTop w:val="0"/>
      <w:marBottom w:val="0"/>
      <w:divBdr>
        <w:top w:val="none" w:sz="0" w:space="0" w:color="auto"/>
        <w:left w:val="none" w:sz="0" w:space="0" w:color="auto"/>
        <w:bottom w:val="none" w:sz="0" w:space="0" w:color="auto"/>
        <w:right w:val="none" w:sz="0" w:space="0" w:color="auto"/>
      </w:divBdr>
    </w:div>
    <w:div w:id="1741559152">
      <w:bodyDiv w:val="1"/>
      <w:marLeft w:val="0"/>
      <w:marRight w:val="0"/>
      <w:marTop w:val="0"/>
      <w:marBottom w:val="0"/>
      <w:divBdr>
        <w:top w:val="none" w:sz="0" w:space="0" w:color="auto"/>
        <w:left w:val="none" w:sz="0" w:space="0" w:color="auto"/>
        <w:bottom w:val="none" w:sz="0" w:space="0" w:color="auto"/>
        <w:right w:val="none" w:sz="0" w:space="0" w:color="auto"/>
      </w:divBdr>
    </w:div>
    <w:div w:id="1839880165">
      <w:bodyDiv w:val="1"/>
      <w:marLeft w:val="0"/>
      <w:marRight w:val="0"/>
      <w:marTop w:val="0"/>
      <w:marBottom w:val="0"/>
      <w:divBdr>
        <w:top w:val="none" w:sz="0" w:space="0" w:color="auto"/>
        <w:left w:val="none" w:sz="0" w:space="0" w:color="auto"/>
        <w:bottom w:val="none" w:sz="0" w:space="0" w:color="auto"/>
        <w:right w:val="none" w:sz="0" w:space="0" w:color="auto"/>
      </w:divBdr>
    </w:div>
    <w:div w:id="195181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sf.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rcus.org/arcus/index.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youtu.be/hJWGCzdUPPI" TargetMode="External"/><Relationship Id="rId11" Type="http://schemas.openxmlformats.org/officeDocument/2006/relationships/hyperlink" Target="http://www.polartrec.com/" TargetMode="External"/><Relationship Id="rId5" Type="http://schemas.openxmlformats.org/officeDocument/2006/relationships/hyperlink" Target="http://www.nasa.gov/mission_pages/icebridge/index.html" TargetMode="External"/><Relationship Id="rId15" Type="http://schemas.openxmlformats.org/officeDocument/2006/relationships/hyperlink" Target="http://lhswildcats.org/"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asa.gov/mission_pages/icebridg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2486</TotalTime>
  <Pages>9</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Community High School District 128</Company>
  <LinksUpToDate>false</LinksUpToDate>
  <CharactersWithSpaces>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lhtest</dc:creator>
  <cp:lastModifiedBy>Mark Buesing</cp:lastModifiedBy>
  <cp:revision>11</cp:revision>
  <dcterms:created xsi:type="dcterms:W3CDTF">2013-07-15T20:22:00Z</dcterms:created>
  <dcterms:modified xsi:type="dcterms:W3CDTF">2013-07-22T20:12:00Z</dcterms:modified>
</cp:coreProperties>
</file>