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44" w:rsidRDefault="00F21544" w:rsidP="00F21544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proofErr w:type="spellStart"/>
      <w:r w:rsidRPr="00A337DF">
        <w:rPr>
          <w:rFonts w:ascii="Garamond" w:hAnsi="Garamond"/>
          <w:b/>
          <w:sz w:val="20"/>
          <w:szCs w:val="20"/>
        </w:rPr>
        <w:t>PolarTREC</w:t>
      </w:r>
      <w:proofErr w:type="spellEnd"/>
      <w:r w:rsidRPr="00A337DF">
        <w:rPr>
          <w:rFonts w:ascii="Garamond" w:hAnsi="Garamond"/>
          <w:b/>
          <w:sz w:val="20"/>
          <w:szCs w:val="20"/>
        </w:rPr>
        <w:t xml:space="preserve"> Needs Assessment</w:t>
      </w:r>
      <w:r>
        <w:rPr>
          <w:rFonts w:ascii="Garamond" w:hAnsi="Garamond"/>
          <w:b/>
          <w:sz w:val="20"/>
          <w:szCs w:val="20"/>
        </w:rPr>
        <w:t xml:space="preserve"> 2014 </w:t>
      </w:r>
    </w:p>
    <w:p w:rsidR="00F21544" w:rsidRPr="00A337DF" w:rsidRDefault="00F21544" w:rsidP="00F21544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(For 2011-2012 Needs Assessment see page 3)</w:t>
      </w:r>
    </w:p>
    <w:p w:rsidR="00F21544" w:rsidRPr="00A337DF" w:rsidRDefault="00F21544" w:rsidP="00F21544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A337DF">
        <w:rPr>
          <w:rFonts w:ascii="Garamond" w:hAnsi="Garamond"/>
          <w:b/>
          <w:sz w:val="20"/>
          <w:szCs w:val="20"/>
        </w:rPr>
        <w:t xml:space="preserve">Alex Eilers – </w:t>
      </w:r>
      <w:proofErr w:type="spellStart"/>
      <w:r w:rsidRPr="00A337DF">
        <w:rPr>
          <w:rFonts w:ascii="Garamond" w:hAnsi="Garamond"/>
          <w:b/>
          <w:sz w:val="20"/>
          <w:szCs w:val="20"/>
        </w:rPr>
        <w:t>PolarTREC</w:t>
      </w:r>
      <w:proofErr w:type="spellEnd"/>
      <w:r w:rsidRPr="00A337DF">
        <w:rPr>
          <w:rFonts w:ascii="Garamond" w:hAnsi="Garamond"/>
          <w:b/>
          <w:sz w:val="20"/>
          <w:szCs w:val="20"/>
        </w:rPr>
        <w:t xml:space="preserve"> Teacher </w:t>
      </w:r>
      <w:r>
        <w:rPr>
          <w:rFonts w:ascii="Garamond" w:hAnsi="Garamond"/>
          <w:b/>
          <w:sz w:val="20"/>
          <w:szCs w:val="20"/>
        </w:rPr>
        <w:t>2014</w:t>
      </w:r>
    </w:p>
    <w:p w:rsidR="00F21544" w:rsidRPr="00A337DF" w:rsidRDefault="00F21544" w:rsidP="00F2154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A337DF">
        <w:rPr>
          <w:rFonts w:ascii="Garamond" w:hAnsi="Garamond"/>
          <w:b/>
          <w:sz w:val="20"/>
          <w:szCs w:val="20"/>
        </w:rPr>
        <w:t>Personal Vision</w:t>
      </w:r>
    </w:p>
    <w:p w:rsidR="00F21544" w:rsidRPr="00A337DF" w:rsidRDefault="00F21544" w:rsidP="00F21544">
      <w:p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As an active participant of the museums redesign planning team, I am keenly aware that educators in today’s museums are playing an increasingly important role in addressing the learning needs of the museum’s audiences – especially with regards to its school audiences.  It is my vision that my </w:t>
      </w:r>
      <w:proofErr w:type="spellStart"/>
      <w:r w:rsidRPr="00A337DF">
        <w:rPr>
          <w:rFonts w:ascii="Garamond" w:hAnsi="Garamond"/>
          <w:sz w:val="20"/>
          <w:szCs w:val="20"/>
        </w:rPr>
        <w:t>PolarTREC</w:t>
      </w:r>
      <w:proofErr w:type="spellEnd"/>
      <w:r w:rsidRPr="00A337DF">
        <w:rPr>
          <w:rFonts w:ascii="Garamond" w:hAnsi="Garamond"/>
          <w:sz w:val="20"/>
          <w:szCs w:val="20"/>
        </w:rPr>
        <w:t xml:space="preserve"> professional development experience will help to develop this role in the following specific ways:</w:t>
      </w:r>
    </w:p>
    <w:p w:rsidR="00F21544" w:rsidRPr="00A337DF" w:rsidRDefault="00F21544" w:rsidP="00F2154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21544" w:rsidRPr="00A337DF" w:rsidRDefault="00F21544" w:rsidP="00F2154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Build and develop strong relationships with area educators – this mutual and trusted school-based relationship provides a core audience and a conduit to the larger community.  Participating in </w:t>
      </w:r>
      <w:proofErr w:type="spellStart"/>
      <w:r w:rsidRPr="00A337DF">
        <w:rPr>
          <w:rFonts w:ascii="Garamond" w:hAnsi="Garamond"/>
          <w:sz w:val="20"/>
          <w:szCs w:val="20"/>
        </w:rPr>
        <w:t>PolarTREC</w:t>
      </w:r>
      <w:proofErr w:type="spellEnd"/>
      <w:r w:rsidRPr="00A337DF">
        <w:rPr>
          <w:rFonts w:ascii="Garamond" w:hAnsi="Garamond"/>
          <w:sz w:val="20"/>
          <w:szCs w:val="20"/>
        </w:rPr>
        <w:t xml:space="preserve"> is an outstanding example of developing this strong relationship and allows this experience to be shared with a broad and diverse audience.  Specific ways this will occur are as follows:</w:t>
      </w:r>
    </w:p>
    <w:p w:rsidR="00F21544" w:rsidRPr="00A337DF" w:rsidRDefault="00F21544" w:rsidP="00F2154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Following the blog and participating in the challenge</w:t>
      </w:r>
      <w:r>
        <w:rPr>
          <w:rFonts w:ascii="Garamond" w:hAnsi="Garamond"/>
          <w:sz w:val="20"/>
          <w:szCs w:val="20"/>
        </w:rPr>
        <w:t>s posted</w:t>
      </w:r>
    </w:p>
    <w:p w:rsidR="00F21544" w:rsidRPr="00A337DF" w:rsidRDefault="00F21544" w:rsidP="00F2154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School programs – such as ‘</w:t>
      </w:r>
      <w:r>
        <w:rPr>
          <w:rFonts w:ascii="Garamond" w:hAnsi="Garamond"/>
          <w:sz w:val="20"/>
          <w:szCs w:val="20"/>
        </w:rPr>
        <w:t>Fly a Flag</w:t>
      </w:r>
      <w:r w:rsidRPr="00A337DF">
        <w:rPr>
          <w:rFonts w:ascii="Garamond" w:hAnsi="Garamond"/>
          <w:sz w:val="20"/>
          <w:szCs w:val="20"/>
        </w:rPr>
        <w:t>’</w:t>
      </w:r>
      <w:r>
        <w:rPr>
          <w:rFonts w:ascii="Garamond" w:hAnsi="Garamond"/>
          <w:sz w:val="20"/>
          <w:szCs w:val="20"/>
        </w:rPr>
        <w:t>,</w:t>
      </w:r>
      <w:r w:rsidRPr="00A337DF">
        <w:rPr>
          <w:rFonts w:ascii="Garamond" w:hAnsi="Garamond"/>
          <w:sz w:val="20"/>
          <w:szCs w:val="20"/>
        </w:rPr>
        <w:t xml:space="preserve"> ‘Antarctic Postcards’ </w:t>
      </w:r>
      <w:r>
        <w:rPr>
          <w:rFonts w:ascii="Garamond" w:hAnsi="Garamond"/>
          <w:sz w:val="20"/>
          <w:szCs w:val="20"/>
        </w:rPr>
        <w:t xml:space="preserve">and ‘Get Fit’ </w:t>
      </w:r>
      <w:r w:rsidRPr="00A337DF">
        <w:rPr>
          <w:rFonts w:ascii="Garamond" w:hAnsi="Garamond"/>
          <w:sz w:val="20"/>
          <w:szCs w:val="20"/>
        </w:rPr>
        <w:t>programs.</w:t>
      </w:r>
    </w:p>
    <w:p w:rsidR="00F21544" w:rsidRPr="00A337DF" w:rsidRDefault="00F21544" w:rsidP="00F2154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Polar Connect events</w:t>
      </w:r>
    </w:p>
    <w:p w:rsidR="00F21544" w:rsidRPr="00A337DF" w:rsidRDefault="00F21544" w:rsidP="00F2154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Communicating via web, Skype</w:t>
      </w:r>
    </w:p>
    <w:p w:rsidR="00F21544" w:rsidRPr="00A337DF" w:rsidRDefault="00F21544" w:rsidP="00F2154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and satellite phone</w:t>
      </w:r>
    </w:p>
    <w:p w:rsidR="00F21544" w:rsidRPr="00A337DF" w:rsidRDefault="00F21544" w:rsidP="00F2154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Listen to area educators in an effort to assess the needs of teachers and students – specifically in terms of curriculum alignment, and offering area schools the opportunity to collaborating with scientists.</w:t>
      </w:r>
    </w:p>
    <w:p w:rsidR="00F21544" w:rsidRPr="00231C07" w:rsidRDefault="00F21544" w:rsidP="00F2154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Continue to develop and provide a wide range of successful school and teacher programs – with an emphasis on the following</w:t>
      </w:r>
    </w:p>
    <w:p w:rsidR="00F21544" w:rsidRPr="00A337DF" w:rsidRDefault="00F21544" w:rsidP="00F2154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Aligning in-house and outreach programming on specific GLE’s (Grade Level Expectations) </w:t>
      </w:r>
    </w:p>
    <w:p w:rsidR="00F21544" w:rsidRPr="00A337DF" w:rsidRDefault="00F21544" w:rsidP="00F2154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Lab </w:t>
      </w:r>
      <w:r>
        <w:rPr>
          <w:rFonts w:ascii="Garamond" w:hAnsi="Garamond"/>
          <w:sz w:val="20"/>
          <w:szCs w:val="20"/>
        </w:rPr>
        <w:t>program</w:t>
      </w:r>
      <w:r w:rsidRPr="00A337DF">
        <w:rPr>
          <w:rFonts w:ascii="Garamond" w:hAnsi="Garamond"/>
          <w:sz w:val="20"/>
          <w:szCs w:val="20"/>
        </w:rPr>
        <w:t xml:space="preserve"> during the 201</w:t>
      </w:r>
      <w:r>
        <w:rPr>
          <w:rFonts w:ascii="Garamond" w:hAnsi="Garamond"/>
          <w:sz w:val="20"/>
          <w:szCs w:val="20"/>
        </w:rPr>
        <w:t>4</w:t>
      </w:r>
      <w:r w:rsidRPr="00A337DF">
        <w:rPr>
          <w:rFonts w:ascii="Garamond" w:hAnsi="Garamond"/>
          <w:sz w:val="20"/>
          <w:szCs w:val="20"/>
        </w:rPr>
        <w:t>-1</w:t>
      </w:r>
      <w:r>
        <w:rPr>
          <w:rFonts w:ascii="Garamond" w:hAnsi="Garamond"/>
          <w:sz w:val="20"/>
          <w:szCs w:val="20"/>
        </w:rPr>
        <w:t>5</w:t>
      </w:r>
      <w:r w:rsidRPr="00A337DF">
        <w:rPr>
          <w:rFonts w:ascii="Garamond" w:hAnsi="Garamond"/>
          <w:sz w:val="20"/>
          <w:szCs w:val="20"/>
        </w:rPr>
        <w:t xml:space="preserve"> school </w:t>
      </w:r>
      <w:proofErr w:type="gramStart"/>
      <w:r w:rsidRPr="00A337DF">
        <w:rPr>
          <w:rFonts w:ascii="Garamond" w:hAnsi="Garamond"/>
          <w:sz w:val="20"/>
          <w:szCs w:val="20"/>
        </w:rPr>
        <w:t>year</w:t>
      </w:r>
      <w:proofErr w:type="gramEnd"/>
      <w:r w:rsidRPr="00A337DF">
        <w:rPr>
          <w:rFonts w:ascii="Garamond" w:hAnsi="Garamond"/>
          <w:sz w:val="20"/>
          <w:szCs w:val="20"/>
        </w:rPr>
        <w:t xml:space="preserve"> will focus on Animal adaptation</w:t>
      </w:r>
      <w:r>
        <w:rPr>
          <w:rFonts w:ascii="Garamond" w:hAnsi="Garamond"/>
          <w:sz w:val="20"/>
          <w:szCs w:val="20"/>
        </w:rPr>
        <w:t>s</w:t>
      </w:r>
      <w:r w:rsidRPr="00A337DF">
        <w:rPr>
          <w:rFonts w:ascii="Garamond" w:hAnsi="Garamond"/>
          <w:sz w:val="20"/>
          <w:szCs w:val="20"/>
        </w:rPr>
        <w:t xml:space="preserve">. </w:t>
      </w:r>
    </w:p>
    <w:p w:rsidR="00F21544" w:rsidRPr="00A337DF" w:rsidRDefault="00F21544" w:rsidP="00F2154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Two outreach kits – ‘Extreme Cold Weather gear’ and ‘The Weddell Seal’</w:t>
      </w:r>
    </w:p>
    <w:p w:rsidR="00F21544" w:rsidRPr="00A337DF" w:rsidRDefault="00F21544" w:rsidP="00F2154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A special focus during the school year will be on underserved populations and female audiences.</w:t>
      </w:r>
    </w:p>
    <w:p w:rsidR="00F21544" w:rsidRPr="00A337DF" w:rsidRDefault="00F21544" w:rsidP="00F2154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A337DF">
        <w:rPr>
          <w:rFonts w:ascii="Garamond" w:hAnsi="Garamond"/>
          <w:b/>
          <w:sz w:val="20"/>
          <w:szCs w:val="20"/>
        </w:rPr>
        <w:t>Obstacles</w:t>
      </w:r>
    </w:p>
    <w:p w:rsidR="00F21544" w:rsidRPr="00A337DF" w:rsidRDefault="00F21544" w:rsidP="00F21544">
      <w:p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As with any ‘new’ project, there are obstacles.  Some of the obstacles I anticipate addressing are:</w:t>
      </w:r>
    </w:p>
    <w:p w:rsidR="00F21544" w:rsidRPr="00A337DF" w:rsidRDefault="00F21544" w:rsidP="00F2154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Getting the word out.</w:t>
      </w:r>
    </w:p>
    <w:p w:rsidR="00F21544" w:rsidRPr="00A337DF" w:rsidRDefault="00F21544" w:rsidP="00F2154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Time – there never seems to be enough time!</w:t>
      </w:r>
    </w:p>
    <w:p w:rsidR="00F21544" w:rsidRPr="00A337DF" w:rsidRDefault="00F21544" w:rsidP="00F2154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Communicating directly with the various school districts, schools, and teachers.</w:t>
      </w:r>
    </w:p>
    <w:p w:rsidR="00F21544" w:rsidRPr="00A337DF" w:rsidRDefault="00F21544" w:rsidP="00F2154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The limited time teachers may have or are willing to devote to ‘teaching science’ - many of our schools are focusing primarily on reading and math.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A337DF">
        <w:rPr>
          <w:rFonts w:ascii="Garamond" w:hAnsi="Garamond" w:cstheme="minorHAnsi"/>
          <w:b/>
          <w:sz w:val="20"/>
          <w:szCs w:val="20"/>
        </w:rPr>
        <w:t>Student Needs</w:t>
      </w:r>
    </w:p>
    <w:p w:rsidR="00F21544" w:rsidRPr="00A337DF" w:rsidRDefault="00F21544" w:rsidP="00F2154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Curriculum specific</w:t>
      </w:r>
    </w:p>
    <w:p w:rsidR="00F21544" w:rsidRPr="00A337DF" w:rsidRDefault="00F21544" w:rsidP="00F2154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Seal anatomy and physiology</w:t>
      </w:r>
    </w:p>
    <w:p w:rsidR="00F21544" w:rsidRPr="00A337DF" w:rsidRDefault="00F21544" w:rsidP="00F2154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Animal adaption – physical and behavioral</w:t>
      </w:r>
    </w:p>
    <w:p w:rsidR="00F21544" w:rsidRPr="00A337DF" w:rsidRDefault="00F21544" w:rsidP="00F2154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Predator/Prey</w:t>
      </w:r>
    </w:p>
    <w:p w:rsidR="00F21544" w:rsidRPr="00A337DF" w:rsidRDefault="00F21544" w:rsidP="00F2154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Geology – Ice, Glaciers</w:t>
      </w:r>
    </w:p>
    <w:p w:rsidR="00F21544" w:rsidRPr="00A337DF" w:rsidRDefault="00F21544" w:rsidP="00F2154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Earth and Space Science – the Sun and its motion in the sky</w:t>
      </w:r>
    </w:p>
    <w:p w:rsidR="00F21544" w:rsidRPr="00A337DF" w:rsidRDefault="00F21544" w:rsidP="00F2154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Weather – Wind chill, katabatic winds</w:t>
      </w:r>
    </w:p>
    <w:p w:rsidR="00F21544" w:rsidRPr="00A337DF" w:rsidRDefault="00F21544" w:rsidP="00F2154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Polar Regions</w:t>
      </w:r>
    </w:p>
    <w:p w:rsidR="00F21544" w:rsidRPr="00A337DF" w:rsidRDefault="00F21544" w:rsidP="00F2154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Explorers and the importance of exploration</w:t>
      </w:r>
    </w:p>
    <w:p w:rsidR="00F21544" w:rsidRPr="00A337DF" w:rsidRDefault="00F21544" w:rsidP="00F2154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Personally</w:t>
      </w:r>
    </w:p>
    <w:p w:rsidR="00F21544" w:rsidRPr="00A337DF" w:rsidRDefault="00F21544" w:rsidP="00F2154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Expose students to a world – beyond Memphis (or their hometown).</w:t>
      </w:r>
    </w:p>
    <w:p w:rsidR="00F21544" w:rsidRPr="00A337DF" w:rsidRDefault="00F21544" w:rsidP="00F2154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Excite and inspire students to learn about science</w:t>
      </w:r>
    </w:p>
    <w:p w:rsidR="00F21544" w:rsidRPr="00A337DF" w:rsidRDefault="00F21544" w:rsidP="00F2154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Personalize the ‘scientist’ for students 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A337DF">
        <w:rPr>
          <w:rFonts w:ascii="Garamond" w:hAnsi="Garamond" w:cstheme="minorHAnsi"/>
          <w:b/>
          <w:sz w:val="20"/>
          <w:szCs w:val="20"/>
        </w:rPr>
        <w:t>Personal wishes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  <w:u w:val="single"/>
        </w:rPr>
      </w:pPr>
      <w:r w:rsidRPr="00A337DF">
        <w:rPr>
          <w:rFonts w:ascii="Garamond" w:hAnsi="Garamond" w:cstheme="minorHAnsi"/>
          <w:sz w:val="20"/>
          <w:szCs w:val="20"/>
          <w:u w:val="single"/>
        </w:rPr>
        <w:t>Changes I would like to make to my teaching methods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In my personal quest for self-improvement, I would like to:</w:t>
      </w:r>
    </w:p>
    <w:p w:rsidR="00F21544" w:rsidRPr="00A337DF" w:rsidRDefault="00F21544" w:rsidP="00F2154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Build/develop a stronger relationship with area educators and server as a ‘Polar’ resource for these teachers.</w:t>
      </w:r>
    </w:p>
    <w:p w:rsidR="00F21544" w:rsidRPr="00A337DF" w:rsidRDefault="00F21544" w:rsidP="00F2154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Create opportunities where the public can reconnect beyond the museum visit.  For example, having some sort of interactive/participatory event which enables our audiences to further their learning.</w:t>
      </w:r>
    </w:p>
    <w:p w:rsidR="00F21544" w:rsidRPr="00A337DF" w:rsidRDefault="00F21544" w:rsidP="00F2154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Help to disseminate this current scientific research by becoming more of a liaison between the research community and the general public.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  <w:u w:val="single"/>
        </w:rPr>
      </w:pPr>
      <w:r w:rsidRPr="00A337DF">
        <w:rPr>
          <w:rFonts w:ascii="Garamond" w:hAnsi="Garamond" w:cstheme="minorHAnsi"/>
          <w:sz w:val="20"/>
          <w:szCs w:val="20"/>
          <w:u w:val="single"/>
        </w:rPr>
        <w:lastRenderedPageBreak/>
        <w:t>Concepts that I would like to teach better</w:t>
      </w:r>
    </w:p>
    <w:p w:rsidR="00F21544" w:rsidRPr="00A337DF" w:rsidRDefault="00F21544" w:rsidP="00F2154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Increase my content knowledge in the following areas</w:t>
      </w:r>
    </w:p>
    <w:p w:rsidR="00F21544" w:rsidRPr="00A337DF" w:rsidRDefault="00F21544" w:rsidP="00F21544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Polar Regions in general and the specific science that is currently being studied.</w:t>
      </w:r>
    </w:p>
    <w:p w:rsidR="00F21544" w:rsidRPr="00A337DF" w:rsidRDefault="00F21544" w:rsidP="00F21544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Antarctica Biodiversity</w:t>
      </w:r>
    </w:p>
    <w:p w:rsidR="00F21544" w:rsidRPr="00A337DF" w:rsidRDefault="00F21544" w:rsidP="00F21544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Climate change</w:t>
      </w:r>
    </w:p>
    <w:p w:rsidR="00F21544" w:rsidRPr="00A337DF" w:rsidRDefault="00F21544" w:rsidP="00F21544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Basic anatomy and physiology – not only with regards to seals, but how it relates or correlates to humans </w:t>
      </w:r>
    </w:p>
    <w:p w:rsidR="00F21544" w:rsidRPr="00A337DF" w:rsidRDefault="00F21544" w:rsidP="00F21544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Antarctic Exploration, Explorers and History of Antarctica</w:t>
      </w:r>
    </w:p>
    <w:p w:rsidR="00F21544" w:rsidRPr="00A337DF" w:rsidRDefault="00F21544" w:rsidP="00F21544">
      <w:pPr>
        <w:pStyle w:val="ListParagraph"/>
        <w:spacing w:after="0" w:line="240" w:lineRule="auto"/>
        <w:ind w:left="1440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By continuing to focus on improving my teaching methods and my content knowledge, I will be better able to create more effective, curriculum based school programs.  These programs would be compelling, interactive, </w:t>
      </w:r>
      <w:proofErr w:type="gramStart"/>
      <w:r w:rsidRPr="00A337DF">
        <w:rPr>
          <w:rFonts w:ascii="Garamond" w:hAnsi="Garamond"/>
          <w:sz w:val="20"/>
          <w:szCs w:val="20"/>
        </w:rPr>
        <w:t>object</w:t>
      </w:r>
      <w:proofErr w:type="gramEnd"/>
      <w:r w:rsidRPr="00A337DF">
        <w:rPr>
          <w:rFonts w:ascii="Garamond" w:hAnsi="Garamond"/>
          <w:sz w:val="20"/>
          <w:szCs w:val="20"/>
        </w:rPr>
        <w:t>-based and address multiple learning styles.  They would also focus on or directly relate to current scientific research, technology and global relevant issues.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A337DF">
        <w:rPr>
          <w:rFonts w:ascii="Garamond" w:hAnsi="Garamond" w:cstheme="minorHAnsi"/>
          <w:b/>
          <w:sz w:val="20"/>
          <w:szCs w:val="20"/>
        </w:rPr>
        <w:t xml:space="preserve">Learning expectations 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Learning is a life-long adventure – we should never stop!  I imaging this experience will teach me more than I could ever anticipate – but with that said, there are several specific things I hope to learn from my adventure:</w:t>
      </w:r>
    </w:p>
    <w:p w:rsidR="00F21544" w:rsidRPr="00A337DF" w:rsidRDefault="00F21544" w:rsidP="00F2154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Learn how to become better liaison to school students and the general public in terms of identifying the needs and wishes of the researchers.</w:t>
      </w:r>
    </w:p>
    <w:p w:rsidR="00F21544" w:rsidRPr="00A337DF" w:rsidRDefault="00F21544" w:rsidP="00F2154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I’m quickly learning that the Polar community runs wide and deep!  There’s a lot to learn from you guys! –Researches, </w:t>
      </w:r>
      <w:proofErr w:type="spellStart"/>
      <w:r w:rsidRPr="00A337DF">
        <w:rPr>
          <w:rFonts w:ascii="Garamond" w:hAnsi="Garamond" w:cstheme="minorHAnsi"/>
          <w:sz w:val="20"/>
          <w:szCs w:val="20"/>
        </w:rPr>
        <w:t>PolarTREC</w:t>
      </w:r>
      <w:proofErr w:type="spellEnd"/>
      <w:r w:rsidRPr="00A337DF">
        <w:rPr>
          <w:rFonts w:ascii="Garamond" w:hAnsi="Garamond" w:cstheme="minorHAnsi"/>
          <w:sz w:val="20"/>
          <w:szCs w:val="20"/>
        </w:rPr>
        <w:t xml:space="preserve"> alumni, current </w:t>
      </w:r>
      <w:proofErr w:type="spellStart"/>
      <w:r w:rsidRPr="00A337DF">
        <w:rPr>
          <w:rFonts w:ascii="Garamond" w:hAnsi="Garamond" w:cstheme="minorHAnsi"/>
          <w:sz w:val="20"/>
          <w:szCs w:val="20"/>
        </w:rPr>
        <w:t>PolarTREC</w:t>
      </w:r>
      <w:proofErr w:type="spellEnd"/>
      <w:r w:rsidRPr="00A337DF">
        <w:rPr>
          <w:rFonts w:ascii="Garamond" w:hAnsi="Garamond" w:cstheme="minorHAnsi"/>
          <w:sz w:val="20"/>
          <w:szCs w:val="20"/>
        </w:rPr>
        <w:t xml:space="preserve"> cohort and – I’m sure - future </w:t>
      </w:r>
      <w:proofErr w:type="spellStart"/>
      <w:r w:rsidRPr="00A337DF">
        <w:rPr>
          <w:rFonts w:ascii="Garamond" w:hAnsi="Garamond" w:cstheme="minorHAnsi"/>
          <w:sz w:val="20"/>
          <w:szCs w:val="20"/>
        </w:rPr>
        <w:t>PolarTREC’ers</w:t>
      </w:r>
      <w:proofErr w:type="spellEnd"/>
      <w:r w:rsidRPr="00A337DF">
        <w:rPr>
          <w:rFonts w:ascii="Garamond" w:hAnsi="Garamond" w:cstheme="minorHAnsi"/>
          <w:sz w:val="20"/>
          <w:szCs w:val="20"/>
        </w:rPr>
        <w:t xml:space="preserve">.  I’m thrilled to be a part of this community! </w:t>
      </w:r>
    </w:p>
    <w:p w:rsidR="00F21544" w:rsidRPr="00A337DF" w:rsidRDefault="00F21544" w:rsidP="00F2154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Although I have been researching ‘my project’ – Weddell Seals, I am very interested in finding out about the all other research project currently going on in Antarctica.  I imaging they are wide and varied. 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A337DF">
        <w:rPr>
          <w:rFonts w:ascii="Garamond" w:hAnsi="Garamond" w:cstheme="minorHAnsi"/>
          <w:b/>
          <w:sz w:val="20"/>
          <w:szCs w:val="20"/>
        </w:rPr>
        <w:t>Equity and expectations related to ethnicity, gender, socioeconomic, and differently –abled students.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A337DF">
        <w:rPr>
          <w:rFonts w:ascii="Garamond" w:hAnsi="Garamond" w:cstheme="minorHAnsi"/>
          <w:b/>
          <w:sz w:val="20"/>
          <w:szCs w:val="20"/>
        </w:rPr>
        <w:t>Gender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I </w:t>
      </w:r>
      <w:r>
        <w:rPr>
          <w:rFonts w:ascii="Garamond" w:hAnsi="Garamond" w:cstheme="minorHAnsi"/>
          <w:sz w:val="20"/>
          <w:szCs w:val="20"/>
        </w:rPr>
        <w:t>am</w:t>
      </w:r>
      <w:r w:rsidRPr="00A337DF">
        <w:rPr>
          <w:rFonts w:ascii="Garamond" w:hAnsi="Garamond" w:cstheme="minorHAnsi"/>
          <w:sz w:val="20"/>
          <w:szCs w:val="20"/>
        </w:rPr>
        <w:t xml:space="preserve"> very lucky to </w:t>
      </w:r>
      <w:r>
        <w:rPr>
          <w:rFonts w:ascii="Garamond" w:hAnsi="Garamond" w:cstheme="minorHAnsi"/>
          <w:sz w:val="20"/>
          <w:szCs w:val="20"/>
        </w:rPr>
        <w:t>work on</w:t>
      </w:r>
      <w:r w:rsidRPr="00A337DF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A337DF">
        <w:rPr>
          <w:rFonts w:ascii="Garamond" w:hAnsi="Garamond" w:cstheme="minorHAnsi"/>
          <w:sz w:val="20"/>
          <w:szCs w:val="20"/>
        </w:rPr>
        <w:t>PolarTREC</w:t>
      </w:r>
      <w:proofErr w:type="spellEnd"/>
      <w:r w:rsidRPr="00A337DF">
        <w:rPr>
          <w:rFonts w:ascii="Garamond" w:hAnsi="Garamond" w:cstheme="minorHAnsi"/>
          <w:sz w:val="20"/>
          <w:szCs w:val="20"/>
        </w:rPr>
        <w:t xml:space="preserve"> project </w:t>
      </w:r>
      <w:r>
        <w:rPr>
          <w:rFonts w:ascii="Garamond" w:hAnsi="Garamond" w:cstheme="minorHAnsi"/>
          <w:sz w:val="20"/>
          <w:szCs w:val="20"/>
        </w:rPr>
        <w:t>with a majority female team</w:t>
      </w:r>
      <w:r w:rsidRPr="00A337DF">
        <w:rPr>
          <w:rFonts w:ascii="Garamond" w:hAnsi="Garamond" w:cstheme="minorHAnsi"/>
          <w:sz w:val="20"/>
          <w:szCs w:val="20"/>
        </w:rPr>
        <w:t xml:space="preserve">.  One of my personal goals is to increase the ‘excitement for science’ with young girls.  Far too few girls pursue careers in a science related field!  My hope is to inspire and motivate these bright, talented young women into choosing such careers.  This fall, I plan to partner with Girls Inc. and local Girl Scouts troops to promote my expedition. 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A337DF">
        <w:rPr>
          <w:rFonts w:ascii="Garamond" w:hAnsi="Garamond" w:cstheme="minorHAnsi"/>
          <w:b/>
          <w:sz w:val="20"/>
          <w:szCs w:val="20"/>
        </w:rPr>
        <w:t xml:space="preserve">Socioeconomic 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Experiencing education - beyond the four walls of a classroom - is vitally important for all children!  Unfortunately there are many students who cannot afford such experiences.  This is where I and the </w:t>
      </w:r>
      <w:proofErr w:type="spellStart"/>
      <w:r w:rsidRPr="00A337DF">
        <w:rPr>
          <w:rFonts w:ascii="Garamond" w:hAnsi="Garamond" w:cstheme="minorHAnsi"/>
          <w:sz w:val="20"/>
          <w:szCs w:val="20"/>
        </w:rPr>
        <w:t>PolarTREC</w:t>
      </w:r>
      <w:proofErr w:type="spellEnd"/>
      <w:r w:rsidRPr="00A337DF">
        <w:rPr>
          <w:rFonts w:ascii="Garamond" w:hAnsi="Garamond" w:cstheme="minorHAnsi"/>
          <w:sz w:val="20"/>
          <w:szCs w:val="20"/>
        </w:rPr>
        <w:t xml:space="preserve"> program can play an important role.  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When visiting schools to talk about my upcoming journey, I have already seen the excitement on students faces – especially when I personally invite them to ‘come to Antarctica with me’ by following my journey and taking an active role in my </w:t>
      </w:r>
      <w:r>
        <w:rPr>
          <w:rFonts w:ascii="Garamond" w:hAnsi="Garamond" w:cstheme="minorHAnsi"/>
          <w:sz w:val="20"/>
          <w:szCs w:val="20"/>
        </w:rPr>
        <w:t>polar challenges</w:t>
      </w:r>
      <w:r w:rsidRPr="00A337DF">
        <w:rPr>
          <w:rFonts w:ascii="Garamond" w:hAnsi="Garamond" w:cstheme="minorHAnsi"/>
          <w:sz w:val="20"/>
          <w:szCs w:val="20"/>
        </w:rPr>
        <w:t xml:space="preserve">. 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It is my hope that by providing students with these experiences – from simple to grand – exposes them to the world, opens their eyes scientific issues and inspires then to take part.  </w:t>
      </w: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Pr="00A337DF" w:rsidRDefault="00F21544" w:rsidP="00F21544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1544" w:rsidRDefault="00F21544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:rsidR="006B0218" w:rsidRPr="00A337DF" w:rsidRDefault="00D565FE" w:rsidP="000A792B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proofErr w:type="spellStart"/>
      <w:r w:rsidRPr="00A337DF">
        <w:rPr>
          <w:rFonts w:ascii="Garamond" w:hAnsi="Garamond"/>
          <w:b/>
          <w:sz w:val="20"/>
          <w:szCs w:val="20"/>
        </w:rPr>
        <w:lastRenderedPageBreak/>
        <w:t>PolarTREC</w:t>
      </w:r>
      <w:proofErr w:type="spellEnd"/>
      <w:r w:rsidRPr="00A337DF">
        <w:rPr>
          <w:rFonts w:ascii="Garamond" w:hAnsi="Garamond"/>
          <w:b/>
          <w:sz w:val="20"/>
          <w:szCs w:val="20"/>
        </w:rPr>
        <w:t xml:space="preserve"> Needs Assessment</w:t>
      </w:r>
      <w:bookmarkStart w:id="0" w:name="_GoBack"/>
      <w:bookmarkEnd w:id="0"/>
    </w:p>
    <w:p w:rsidR="00D565FE" w:rsidRPr="00A337DF" w:rsidRDefault="00D565FE" w:rsidP="000A792B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D565FE" w:rsidRPr="00A337DF" w:rsidRDefault="00D565FE" w:rsidP="000A792B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A337DF">
        <w:rPr>
          <w:rFonts w:ascii="Garamond" w:hAnsi="Garamond"/>
          <w:b/>
          <w:sz w:val="20"/>
          <w:szCs w:val="20"/>
        </w:rPr>
        <w:t>Alex Eilers – PolarTREC Teacher 2011-12</w:t>
      </w:r>
    </w:p>
    <w:p w:rsidR="00F9707D" w:rsidRPr="00A337DF" w:rsidRDefault="00F9707D" w:rsidP="00FF2C2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D52A7" w:rsidRPr="00A337DF" w:rsidRDefault="000D52A7" w:rsidP="00FF2C2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A337DF">
        <w:rPr>
          <w:rFonts w:ascii="Garamond" w:hAnsi="Garamond"/>
          <w:b/>
          <w:sz w:val="20"/>
          <w:szCs w:val="20"/>
        </w:rPr>
        <w:t>Personal Vision</w:t>
      </w:r>
    </w:p>
    <w:p w:rsidR="002F2542" w:rsidRPr="00A337DF" w:rsidRDefault="00D565FE" w:rsidP="00FF2C2C">
      <w:p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As an active participant of the museums redesign planning team, I am keenly aware that educators in </w:t>
      </w:r>
      <w:r w:rsidR="00053FCC" w:rsidRPr="00A337DF">
        <w:rPr>
          <w:rFonts w:ascii="Garamond" w:hAnsi="Garamond"/>
          <w:sz w:val="20"/>
          <w:szCs w:val="20"/>
        </w:rPr>
        <w:t xml:space="preserve">today’s </w:t>
      </w:r>
      <w:r w:rsidRPr="00A337DF">
        <w:rPr>
          <w:rFonts w:ascii="Garamond" w:hAnsi="Garamond"/>
          <w:sz w:val="20"/>
          <w:szCs w:val="20"/>
        </w:rPr>
        <w:t>museums are playing an increasingly important role in addressing the learning needs of the museum’s audiences</w:t>
      </w:r>
      <w:r w:rsidR="002F2542" w:rsidRPr="00A337DF">
        <w:rPr>
          <w:rFonts w:ascii="Garamond" w:hAnsi="Garamond"/>
          <w:sz w:val="20"/>
          <w:szCs w:val="20"/>
        </w:rPr>
        <w:t xml:space="preserve"> – especially with regards to its school audiences</w:t>
      </w:r>
      <w:r w:rsidRPr="00A337DF">
        <w:rPr>
          <w:rFonts w:ascii="Garamond" w:hAnsi="Garamond"/>
          <w:sz w:val="20"/>
          <w:szCs w:val="20"/>
        </w:rPr>
        <w:t xml:space="preserve">.  </w:t>
      </w:r>
      <w:r w:rsidR="002F2542" w:rsidRPr="00A337DF">
        <w:rPr>
          <w:rFonts w:ascii="Garamond" w:hAnsi="Garamond"/>
          <w:sz w:val="20"/>
          <w:szCs w:val="20"/>
        </w:rPr>
        <w:t xml:space="preserve">It is my vision that my PolarTREC professional development experience will help </w:t>
      </w:r>
      <w:r w:rsidR="00DE0005" w:rsidRPr="00A337DF">
        <w:rPr>
          <w:rFonts w:ascii="Garamond" w:hAnsi="Garamond"/>
          <w:sz w:val="20"/>
          <w:szCs w:val="20"/>
        </w:rPr>
        <w:t xml:space="preserve">to </w:t>
      </w:r>
      <w:r w:rsidR="00794D51" w:rsidRPr="00A337DF">
        <w:rPr>
          <w:rFonts w:ascii="Garamond" w:hAnsi="Garamond"/>
          <w:sz w:val="20"/>
          <w:szCs w:val="20"/>
        </w:rPr>
        <w:t>develop</w:t>
      </w:r>
      <w:r w:rsidR="002F2542" w:rsidRPr="00A337DF">
        <w:rPr>
          <w:rFonts w:ascii="Garamond" w:hAnsi="Garamond"/>
          <w:sz w:val="20"/>
          <w:szCs w:val="20"/>
        </w:rPr>
        <w:t xml:space="preserve"> this role in the following specific ways:</w:t>
      </w:r>
    </w:p>
    <w:p w:rsidR="00FF2C2C" w:rsidRPr="00A337DF" w:rsidRDefault="00FF2C2C" w:rsidP="00FF2C2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17C16" w:rsidRPr="00A337DF" w:rsidRDefault="00DE0005" w:rsidP="00FF2C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B</w:t>
      </w:r>
      <w:r w:rsidR="00FF6D95" w:rsidRPr="00A337DF">
        <w:rPr>
          <w:rFonts w:ascii="Garamond" w:hAnsi="Garamond"/>
          <w:sz w:val="20"/>
          <w:szCs w:val="20"/>
        </w:rPr>
        <w:t>uild and develop strong relationships with area educators – this mutual and trusted school-based relationship provides a core audience and a conduit to the larger community.  Participating in PolarTREC is an outstanding example of developing this strong relationship</w:t>
      </w:r>
      <w:r w:rsidRPr="00A337DF">
        <w:rPr>
          <w:rFonts w:ascii="Garamond" w:hAnsi="Garamond"/>
          <w:sz w:val="20"/>
          <w:szCs w:val="20"/>
        </w:rPr>
        <w:t xml:space="preserve"> and allows this experience to be shared with a broad and diverse audience</w:t>
      </w:r>
      <w:r w:rsidR="00FF6D95" w:rsidRPr="00A337DF">
        <w:rPr>
          <w:rFonts w:ascii="Garamond" w:hAnsi="Garamond"/>
          <w:sz w:val="20"/>
          <w:szCs w:val="20"/>
        </w:rPr>
        <w:t xml:space="preserve">. </w:t>
      </w:r>
      <w:r w:rsidR="00B857CA" w:rsidRPr="00A337DF">
        <w:rPr>
          <w:rFonts w:ascii="Garamond" w:hAnsi="Garamond"/>
          <w:sz w:val="20"/>
          <w:szCs w:val="20"/>
        </w:rPr>
        <w:t xml:space="preserve"> Specific ways this will occur are as follows:</w:t>
      </w:r>
    </w:p>
    <w:p w:rsidR="00B857CA" w:rsidRPr="00A337DF" w:rsidRDefault="00B857CA" w:rsidP="00FF2C2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Following the blog and participating in the polar points challenge</w:t>
      </w:r>
    </w:p>
    <w:p w:rsidR="00B857CA" w:rsidRPr="00A337DF" w:rsidRDefault="00B857CA" w:rsidP="00FF2C2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School programs – such as ‘Take a Closer Look’ and ‘Antarctic Postcards’ programs.</w:t>
      </w:r>
    </w:p>
    <w:p w:rsidR="00B857CA" w:rsidRPr="00A337DF" w:rsidRDefault="00B857CA" w:rsidP="00FF2C2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Polar Connect events</w:t>
      </w:r>
    </w:p>
    <w:p w:rsidR="00983C66" w:rsidRPr="00A337DF" w:rsidRDefault="00B857CA" w:rsidP="00FF2C2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Communicating via web, </w:t>
      </w:r>
      <w:r w:rsidR="00983C66" w:rsidRPr="00A337DF">
        <w:rPr>
          <w:rFonts w:ascii="Garamond" w:hAnsi="Garamond"/>
          <w:sz w:val="20"/>
          <w:szCs w:val="20"/>
        </w:rPr>
        <w:t>Skype</w:t>
      </w:r>
    </w:p>
    <w:p w:rsidR="00B857CA" w:rsidRPr="00A337DF" w:rsidRDefault="00B857CA" w:rsidP="00FF2C2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and satellite phone</w:t>
      </w:r>
    </w:p>
    <w:p w:rsidR="00FF6D95" w:rsidRPr="00A337DF" w:rsidRDefault="00DE0005" w:rsidP="00FF2C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L</w:t>
      </w:r>
      <w:r w:rsidR="00FF6D95" w:rsidRPr="00A337DF">
        <w:rPr>
          <w:rFonts w:ascii="Garamond" w:hAnsi="Garamond"/>
          <w:sz w:val="20"/>
          <w:szCs w:val="20"/>
        </w:rPr>
        <w:t>isten to area educators in an effort to assess the needs of teachers and students – specifically in terms of curriculum alignment, and offering area schools the opportunity t</w:t>
      </w:r>
      <w:r w:rsidRPr="00A337DF">
        <w:rPr>
          <w:rFonts w:ascii="Garamond" w:hAnsi="Garamond"/>
          <w:sz w:val="20"/>
          <w:szCs w:val="20"/>
        </w:rPr>
        <w:t>o collaborating with scientists.</w:t>
      </w:r>
    </w:p>
    <w:p w:rsidR="004E1EAB" w:rsidRPr="00A337DF" w:rsidRDefault="00C82873" w:rsidP="00FF2C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Continue to develop and provide a wide range of successful school and teacher programs – with an emphasis on </w:t>
      </w:r>
      <w:r w:rsidR="00B857CA" w:rsidRPr="00A337DF">
        <w:rPr>
          <w:rFonts w:ascii="Garamond" w:hAnsi="Garamond"/>
          <w:sz w:val="20"/>
          <w:szCs w:val="20"/>
        </w:rPr>
        <w:t>the following</w:t>
      </w:r>
    </w:p>
    <w:p w:rsidR="004E1EAB" w:rsidRPr="00A337DF" w:rsidRDefault="00224DEA" w:rsidP="00FF2C2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Life, science, Earth science, g</w:t>
      </w:r>
      <w:r w:rsidR="00C82873" w:rsidRPr="00A337DF">
        <w:rPr>
          <w:rFonts w:ascii="Garamond" w:hAnsi="Garamond"/>
          <w:sz w:val="20"/>
          <w:szCs w:val="20"/>
        </w:rPr>
        <w:t>lobally relevant is</w:t>
      </w:r>
      <w:r w:rsidR="004E1EAB" w:rsidRPr="00A337DF">
        <w:rPr>
          <w:rFonts w:ascii="Garamond" w:hAnsi="Garamond"/>
          <w:sz w:val="20"/>
          <w:szCs w:val="20"/>
        </w:rPr>
        <w:t xml:space="preserve">sues such as climate change </w:t>
      </w:r>
      <w:r w:rsidR="00301B77" w:rsidRPr="00A337DF">
        <w:rPr>
          <w:rFonts w:ascii="Garamond" w:hAnsi="Garamond"/>
          <w:sz w:val="20"/>
          <w:szCs w:val="20"/>
        </w:rPr>
        <w:t>and b</w:t>
      </w:r>
      <w:r w:rsidR="00C82873" w:rsidRPr="00A337DF">
        <w:rPr>
          <w:rFonts w:ascii="Garamond" w:hAnsi="Garamond"/>
          <w:sz w:val="20"/>
          <w:szCs w:val="20"/>
        </w:rPr>
        <w:t>eing environmental stewards</w:t>
      </w:r>
      <w:r w:rsidRPr="00A337DF">
        <w:rPr>
          <w:rFonts w:ascii="Garamond" w:hAnsi="Garamond"/>
          <w:sz w:val="20"/>
          <w:szCs w:val="20"/>
        </w:rPr>
        <w:t>.</w:t>
      </w:r>
      <w:r w:rsidR="00C82873" w:rsidRPr="00A337DF">
        <w:rPr>
          <w:rFonts w:ascii="Garamond" w:hAnsi="Garamond"/>
          <w:sz w:val="20"/>
          <w:szCs w:val="20"/>
        </w:rPr>
        <w:t xml:space="preserve"> </w:t>
      </w:r>
    </w:p>
    <w:p w:rsidR="00301B77" w:rsidRPr="00A337DF" w:rsidRDefault="00224DEA" w:rsidP="00FF2C2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We will do this in a 9 part </w:t>
      </w:r>
      <w:r w:rsidR="00301B77" w:rsidRPr="00A337DF">
        <w:rPr>
          <w:rFonts w:ascii="Garamond" w:hAnsi="Garamond"/>
          <w:sz w:val="20"/>
          <w:szCs w:val="20"/>
        </w:rPr>
        <w:t xml:space="preserve">Home school series </w:t>
      </w:r>
    </w:p>
    <w:p w:rsidR="00301B77" w:rsidRPr="00A337DF" w:rsidRDefault="004E1EAB" w:rsidP="00FF2C2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Aligning in-house </w:t>
      </w:r>
      <w:r w:rsidR="00FF2C2C" w:rsidRPr="00A337DF">
        <w:rPr>
          <w:rFonts w:ascii="Garamond" w:hAnsi="Garamond"/>
          <w:sz w:val="20"/>
          <w:szCs w:val="20"/>
        </w:rPr>
        <w:t xml:space="preserve">and outreach </w:t>
      </w:r>
      <w:r w:rsidRPr="00A337DF">
        <w:rPr>
          <w:rFonts w:ascii="Garamond" w:hAnsi="Garamond"/>
          <w:sz w:val="20"/>
          <w:szCs w:val="20"/>
        </w:rPr>
        <w:t>programming on specific GLE’s (Grade Level Expectations</w:t>
      </w:r>
      <w:r w:rsidR="00301B77" w:rsidRPr="00A337DF">
        <w:rPr>
          <w:rFonts w:ascii="Garamond" w:hAnsi="Garamond"/>
          <w:sz w:val="20"/>
          <w:szCs w:val="20"/>
        </w:rPr>
        <w:t xml:space="preserve">) </w:t>
      </w:r>
    </w:p>
    <w:p w:rsidR="004E1EAB" w:rsidRPr="00A337DF" w:rsidRDefault="00301B77" w:rsidP="00FF2C2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Lab </w:t>
      </w:r>
      <w:r w:rsidR="004E1EAB" w:rsidRPr="00A337DF">
        <w:rPr>
          <w:rFonts w:ascii="Garamond" w:hAnsi="Garamond"/>
          <w:sz w:val="20"/>
          <w:szCs w:val="20"/>
        </w:rPr>
        <w:t xml:space="preserve">programming </w:t>
      </w:r>
      <w:r w:rsidRPr="00A337DF">
        <w:rPr>
          <w:rFonts w:ascii="Garamond" w:hAnsi="Garamond"/>
          <w:sz w:val="20"/>
          <w:szCs w:val="20"/>
        </w:rPr>
        <w:t xml:space="preserve">during the 2011-12 school </w:t>
      </w:r>
      <w:proofErr w:type="gramStart"/>
      <w:r w:rsidRPr="00A337DF">
        <w:rPr>
          <w:rFonts w:ascii="Garamond" w:hAnsi="Garamond"/>
          <w:sz w:val="20"/>
          <w:szCs w:val="20"/>
        </w:rPr>
        <w:t>year</w:t>
      </w:r>
      <w:proofErr w:type="gramEnd"/>
      <w:r w:rsidRPr="00A337DF">
        <w:rPr>
          <w:rFonts w:ascii="Garamond" w:hAnsi="Garamond"/>
          <w:sz w:val="20"/>
          <w:szCs w:val="20"/>
        </w:rPr>
        <w:t xml:space="preserve"> will focus on Animal adaptation.</w:t>
      </w:r>
      <w:r w:rsidR="00C82873" w:rsidRPr="00A337DF">
        <w:rPr>
          <w:rFonts w:ascii="Garamond" w:hAnsi="Garamond"/>
          <w:sz w:val="20"/>
          <w:szCs w:val="20"/>
        </w:rPr>
        <w:t xml:space="preserve"> </w:t>
      </w:r>
    </w:p>
    <w:p w:rsidR="00FF2C2C" w:rsidRPr="00A337DF" w:rsidRDefault="00FF2C2C" w:rsidP="00FF2C2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Two outreach kits – ‘Extreme Cold Weather gear’ and ‘The Weddell Seal’</w:t>
      </w:r>
    </w:p>
    <w:p w:rsidR="00FF2C2C" w:rsidRPr="00A337DF" w:rsidRDefault="004E1EAB" w:rsidP="00FF2C2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P</w:t>
      </w:r>
      <w:r w:rsidR="00C82873" w:rsidRPr="00A337DF">
        <w:rPr>
          <w:rFonts w:ascii="Garamond" w:hAnsi="Garamond"/>
          <w:sz w:val="20"/>
          <w:szCs w:val="20"/>
        </w:rPr>
        <w:t>romoting science</w:t>
      </w:r>
      <w:r w:rsidRPr="00A337DF">
        <w:rPr>
          <w:rFonts w:ascii="Garamond" w:hAnsi="Garamond"/>
          <w:sz w:val="20"/>
          <w:szCs w:val="20"/>
        </w:rPr>
        <w:t xml:space="preserve"> in general and </w:t>
      </w:r>
      <w:r w:rsidR="00C82873" w:rsidRPr="00A337DF">
        <w:rPr>
          <w:rFonts w:ascii="Garamond" w:hAnsi="Garamond"/>
          <w:sz w:val="20"/>
          <w:szCs w:val="20"/>
        </w:rPr>
        <w:t>scientific research to all students</w:t>
      </w:r>
      <w:r w:rsidRPr="00A337DF">
        <w:rPr>
          <w:rFonts w:ascii="Garamond" w:hAnsi="Garamond"/>
          <w:sz w:val="20"/>
          <w:szCs w:val="20"/>
        </w:rPr>
        <w:t xml:space="preserve">.  </w:t>
      </w:r>
    </w:p>
    <w:p w:rsidR="00FF2C2C" w:rsidRPr="00A337DF" w:rsidRDefault="00FF2C2C" w:rsidP="00FF2C2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We plan to do this through a mini exhibit.  Exhibit topics we hope to include:</w:t>
      </w:r>
    </w:p>
    <w:p w:rsidR="00FF2C2C" w:rsidRPr="00A337DF" w:rsidRDefault="00FF2C2C" w:rsidP="00FF2C2C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Antarctica – the continent, places, fact, researchers</w:t>
      </w:r>
    </w:p>
    <w:p w:rsidR="00FF2C2C" w:rsidRPr="00A337DF" w:rsidRDefault="00FF2C2C" w:rsidP="00FF2C2C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Antarctic timeline</w:t>
      </w:r>
    </w:p>
    <w:p w:rsidR="00FF2C2C" w:rsidRPr="00A337DF" w:rsidRDefault="00FF2C2C" w:rsidP="00FF2C2C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Animals of the Antarctic and an Antarctic food chain</w:t>
      </w:r>
    </w:p>
    <w:p w:rsidR="00FF2C2C" w:rsidRPr="00A337DF" w:rsidRDefault="00FF2C2C" w:rsidP="00FF2C2C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A Closer Look at the Weddell Seal</w:t>
      </w:r>
    </w:p>
    <w:p w:rsidR="00FF2C2C" w:rsidRPr="00A337DF" w:rsidRDefault="00FF2C2C" w:rsidP="00FF2C2C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Extreme Cold Weather gear</w:t>
      </w:r>
    </w:p>
    <w:p w:rsidR="00C82873" w:rsidRPr="00A337DF" w:rsidRDefault="004E1EAB" w:rsidP="00FF2C2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A special focus during the 2011-12 school </w:t>
      </w:r>
      <w:proofErr w:type="gramStart"/>
      <w:r w:rsidRPr="00A337DF">
        <w:rPr>
          <w:rFonts w:ascii="Garamond" w:hAnsi="Garamond"/>
          <w:sz w:val="20"/>
          <w:szCs w:val="20"/>
        </w:rPr>
        <w:t>year</w:t>
      </w:r>
      <w:proofErr w:type="gramEnd"/>
      <w:r w:rsidRPr="00A337DF">
        <w:rPr>
          <w:rFonts w:ascii="Garamond" w:hAnsi="Garamond"/>
          <w:sz w:val="20"/>
          <w:szCs w:val="20"/>
        </w:rPr>
        <w:t xml:space="preserve"> will be on </w:t>
      </w:r>
      <w:r w:rsidR="00C82873" w:rsidRPr="00A337DF">
        <w:rPr>
          <w:rFonts w:ascii="Garamond" w:hAnsi="Garamond"/>
          <w:sz w:val="20"/>
          <w:szCs w:val="20"/>
        </w:rPr>
        <w:t>underserved populations and female audiences.</w:t>
      </w:r>
    </w:p>
    <w:p w:rsidR="00FF2C2C" w:rsidRPr="00A337DF" w:rsidRDefault="00FF2C2C" w:rsidP="00FF2C2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565FE" w:rsidRPr="00A337DF" w:rsidRDefault="000D52A7" w:rsidP="00FF2C2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A337DF">
        <w:rPr>
          <w:rFonts w:ascii="Garamond" w:hAnsi="Garamond"/>
          <w:b/>
          <w:sz w:val="20"/>
          <w:szCs w:val="20"/>
        </w:rPr>
        <w:t>Obstacles</w:t>
      </w:r>
    </w:p>
    <w:p w:rsidR="000D52A7" w:rsidRPr="00A337DF" w:rsidRDefault="000D52A7" w:rsidP="00FF2C2C">
      <w:p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As with any ‘new’ project, there are obstacles.  Some of the obstacles I </w:t>
      </w:r>
      <w:r w:rsidR="000018B2" w:rsidRPr="00A337DF">
        <w:rPr>
          <w:rFonts w:ascii="Garamond" w:hAnsi="Garamond"/>
          <w:sz w:val="20"/>
          <w:szCs w:val="20"/>
        </w:rPr>
        <w:t>anticipate</w:t>
      </w:r>
      <w:r w:rsidRPr="00A337DF">
        <w:rPr>
          <w:rFonts w:ascii="Garamond" w:hAnsi="Garamond"/>
          <w:sz w:val="20"/>
          <w:szCs w:val="20"/>
        </w:rPr>
        <w:t xml:space="preserve"> address</w:t>
      </w:r>
      <w:r w:rsidR="000018B2" w:rsidRPr="00A337DF">
        <w:rPr>
          <w:rFonts w:ascii="Garamond" w:hAnsi="Garamond"/>
          <w:sz w:val="20"/>
          <w:szCs w:val="20"/>
        </w:rPr>
        <w:t>ing</w:t>
      </w:r>
      <w:r w:rsidRPr="00A337DF">
        <w:rPr>
          <w:rFonts w:ascii="Garamond" w:hAnsi="Garamond"/>
          <w:sz w:val="20"/>
          <w:szCs w:val="20"/>
        </w:rPr>
        <w:t xml:space="preserve"> are:</w:t>
      </w:r>
    </w:p>
    <w:p w:rsidR="000D52A7" w:rsidRPr="00A337DF" w:rsidRDefault="000D52A7" w:rsidP="000D52A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Getting the word out</w:t>
      </w:r>
      <w:r w:rsidR="000018B2" w:rsidRPr="00A337DF">
        <w:rPr>
          <w:rFonts w:ascii="Garamond" w:hAnsi="Garamond"/>
          <w:sz w:val="20"/>
          <w:szCs w:val="20"/>
        </w:rPr>
        <w:t>.</w:t>
      </w:r>
    </w:p>
    <w:p w:rsidR="000018B2" w:rsidRPr="00A337DF" w:rsidRDefault="000018B2" w:rsidP="000D52A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Time – there never seems to be enough time!</w:t>
      </w:r>
    </w:p>
    <w:p w:rsidR="000D52A7" w:rsidRPr="00A337DF" w:rsidRDefault="000D52A7" w:rsidP="000D52A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Communicating directly with the various school districts, schools, and teachers</w:t>
      </w:r>
      <w:r w:rsidR="000018B2" w:rsidRPr="00A337DF">
        <w:rPr>
          <w:rFonts w:ascii="Garamond" w:hAnsi="Garamond"/>
          <w:sz w:val="20"/>
          <w:szCs w:val="20"/>
        </w:rPr>
        <w:t>.</w:t>
      </w:r>
    </w:p>
    <w:p w:rsidR="000D52A7" w:rsidRPr="00A337DF" w:rsidRDefault="000D52A7" w:rsidP="000D52A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The limited time teachers may have or are willing to devote to ‘teaching science’ - many of our schools are focusing primarily on reading and math.</w:t>
      </w:r>
    </w:p>
    <w:p w:rsidR="00606902" w:rsidRPr="00A337DF" w:rsidRDefault="00606902" w:rsidP="000018B2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0018B2" w:rsidRPr="00A337DF" w:rsidRDefault="000018B2" w:rsidP="000018B2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A337DF">
        <w:rPr>
          <w:rFonts w:ascii="Garamond" w:hAnsi="Garamond" w:cstheme="minorHAnsi"/>
          <w:b/>
          <w:sz w:val="20"/>
          <w:szCs w:val="20"/>
        </w:rPr>
        <w:t>Student Needs</w:t>
      </w:r>
    </w:p>
    <w:p w:rsidR="00606902" w:rsidRPr="00A337DF" w:rsidRDefault="00606902" w:rsidP="000018B2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Curriculum specific</w:t>
      </w:r>
    </w:p>
    <w:p w:rsidR="00606902" w:rsidRPr="00A337DF" w:rsidRDefault="00606902" w:rsidP="0060690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Seal anatomy and physiology</w:t>
      </w:r>
    </w:p>
    <w:p w:rsidR="00606902" w:rsidRPr="00A337DF" w:rsidRDefault="00606902" w:rsidP="0060690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Animal adaption – physical and behavioral</w:t>
      </w:r>
    </w:p>
    <w:p w:rsidR="00606902" w:rsidRPr="00A337DF" w:rsidRDefault="00606902" w:rsidP="0060690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Predator/Prey</w:t>
      </w:r>
    </w:p>
    <w:p w:rsidR="00606902" w:rsidRPr="00A337DF" w:rsidRDefault="00606902" w:rsidP="0060690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Geology – Ice, Glaciers</w:t>
      </w:r>
    </w:p>
    <w:p w:rsidR="00606902" w:rsidRPr="00A337DF" w:rsidRDefault="00606902" w:rsidP="0060690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Earth and Space Science – the Sun and its motion in the sky</w:t>
      </w:r>
    </w:p>
    <w:p w:rsidR="00606902" w:rsidRPr="00A337DF" w:rsidRDefault="00606902" w:rsidP="0060690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Weather – Wind chill, katabatic winds</w:t>
      </w:r>
    </w:p>
    <w:p w:rsidR="00406C2E" w:rsidRPr="00A337DF" w:rsidRDefault="00406C2E" w:rsidP="0060690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Polar Regions</w:t>
      </w:r>
    </w:p>
    <w:p w:rsidR="00406C2E" w:rsidRPr="00A337DF" w:rsidRDefault="00406C2E" w:rsidP="0060690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Explorers and the importance of exploration</w:t>
      </w:r>
    </w:p>
    <w:p w:rsidR="00606902" w:rsidRPr="00A337DF" w:rsidRDefault="00606902" w:rsidP="000018B2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Personally</w:t>
      </w:r>
    </w:p>
    <w:p w:rsidR="000018B2" w:rsidRPr="00A337DF" w:rsidRDefault="000018B2" w:rsidP="0060690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Expose students to a world – beyond Memphis (or their hometown).</w:t>
      </w:r>
    </w:p>
    <w:p w:rsidR="000018B2" w:rsidRPr="00A337DF" w:rsidRDefault="000018B2" w:rsidP="0060690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Excite and inspire students to learn about science</w:t>
      </w:r>
    </w:p>
    <w:p w:rsidR="000018B2" w:rsidRPr="00A337DF" w:rsidRDefault="000018B2" w:rsidP="0060690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Personalize the ‘scientist’ for students </w:t>
      </w:r>
    </w:p>
    <w:p w:rsidR="0013064F" w:rsidRPr="00A337DF" w:rsidRDefault="0013064F" w:rsidP="0013064F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441D1B" w:rsidRPr="00A337DF" w:rsidRDefault="00441D1B" w:rsidP="0013064F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A337DF">
        <w:rPr>
          <w:rFonts w:ascii="Garamond" w:hAnsi="Garamond" w:cstheme="minorHAnsi"/>
          <w:b/>
          <w:sz w:val="20"/>
          <w:szCs w:val="20"/>
        </w:rPr>
        <w:t xml:space="preserve">Personal </w:t>
      </w:r>
      <w:r w:rsidR="000A792B" w:rsidRPr="00A337DF">
        <w:rPr>
          <w:rFonts w:ascii="Garamond" w:hAnsi="Garamond" w:cstheme="minorHAnsi"/>
          <w:b/>
          <w:sz w:val="20"/>
          <w:szCs w:val="20"/>
        </w:rPr>
        <w:t>wishes</w:t>
      </w:r>
    </w:p>
    <w:p w:rsidR="0013064F" w:rsidRPr="00A337DF" w:rsidRDefault="0013064F" w:rsidP="0013064F">
      <w:pPr>
        <w:spacing w:after="0" w:line="240" w:lineRule="auto"/>
        <w:rPr>
          <w:rFonts w:ascii="Garamond" w:hAnsi="Garamond" w:cstheme="minorHAnsi"/>
          <w:sz w:val="20"/>
          <w:szCs w:val="20"/>
          <w:u w:val="single"/>
        </w:rPr>
      </w:pPr>
      <w:r w:rsidRPr="00A337DF">
        <w:rPr>
          <w:rFonts w:ascii="Garamond" w:hAnsi="Garamond" w:cstheme="minorHAnsi"/>
          <w:sz w:val="20"/>
          <w:szCs w:val="20"/>
          <w:u w:val="single"/>
        </w:rPr>
        <w:t>Changes I would like to make to my teaching methods</w:t>
      </w:r>
    </w:p>
    <w:p w:rsidR="0013064F" w:rsidRPr="00A337DF" w:rsidRDefault="0013064F" w:rsidP="0013064F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In my personal quest for self-improvement, I would like to:</w:t>
      </w:r>
    </w:p>
    <w:p w:rsidR="00067E55" w:rsidRPr="00A337DF" w:rsidRDefault="004D6999" w:rsidP="0013064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>Build/</w:t>
      </w:r>
      <w:r w:rsidR="00067E55" w:rsidRPr="00A337DF">
        <w:rPr>
          <w:rFonts w:ascii="Garamond" w:hAnsi="Garamond"/>
          <w:sz w:val="20"/>
          <w:szCs w:val="20"/>
        </w:rPr>
        <w:t>develop a stronger relationship with area educators</w:t>
      </w:r>
      <w:r w:rsidR="005435C3" w:rsidRPr="00A337DF">
        <w:rPr>
          <w:rFonts w:ascii="Garamond" w:hAnsi="Garamond"/>
          <w:sz w:val="20"/>
          <w:szCs w:val="20"/>
        </w:rPr>
        <w:t xml:space="preserve"> and s</w:t>
      </w:r>
      <w:r w:rsidR="00067E55" w:rsidRPr="00A337DF">
        <w:rPr>
          <w:rFonts w:ascii="Garamond" w:hAnsi="Garamond"/>
          <w:sz w:val="20"/>
          <w:szCs w:val="20"/>
        </w:rPr>
        <w:t xml:space="preserve">erver as a </w:t>
      </w:r>
      <w:r w:rsidRPr="00A337DF">
        <w:rPr>
          <w:rFonts w:ascii="Garamond" w:hAnsi="Garamond"/>
          <w:sz w:val="20"/>
          <w:szCs w:val="20"/>
        </w:rPr>
        <w:t xml:space="preserve">‘Polar’ </w:t>
      </w:r>
      <w:r w:rsidR="00067E55" w:rsidRPr="00A337DF">
        <w:rPr>
          <w:rFonts w:ascii="Garamond" w:hAnsi="Garamond"/>
          <w:sz w:val="20"/>
          <w:szCs w:val="20"/>
        </w:rPr>
        <w:t xml:space="preserve">resource for </w:t>
      </w:r>
      <w:r w:rsidRPr="00A337DF">
        <w:rPr>
          <w:rFonts w:ascii="Garamond" w:hAnsi="Garamond"/>
          <w:sz w:val="20"/>
          <w:szCs w:val="20"/>
        </w:rPr>
        <w:t xml:space="preserve">these </w:t>
      </w:r>
      <w:r w:rsidR="00067E55" w:rsidRPr="00A337DF">
        <w:rPr>
          <w:rFonts w:ascii="Garamond" w:hAnsi="Garamond"/>
          <w:sz w:val="20"/>
          <w:szCs w:val="20"/>
        </w:rPr>
        <w:t>teachers</w:t>
      </w:r>
      <w:r w:rsidR="005435C3" w:rsidRPr="00A337DF">
        <w:rPr>
          <w:rFonts w:ascii="Garamond" w:hAnsi="Garamond"/>
          <w:sz w:val="20"/>
          <w:szCs w:val="20"/>
        </w:rPr>
        <w:t>.</w:t>
      </w:r>
    </w:p>
    <w:p w:rsidR="003E32B9" w:rsidRPr="00A337DF" w:rsidRDefault="003E32B9" w:rsidP="0013064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Create opportunities </w:t>
      </w:r>
      <w:r w:rsidR="000731ED" w:rsidRPr="00A337DF">
        <w:rPr>
          <w:rFonts w:ascii="Garamond" w:hAnsi="Garamond"/>
          <w:sz w:val="20"/>
          <w:szCs w:val="20"/>
        </w:rPr>
        <w:t xml:space="preserve">where the public can reconnect beyond the museum visit.  </w:t>
      </w:r>
      <w:r w:rsidRPr="00A337DF">
        <w:rPr>
          <w:rFonts w:ascii="Garamond" w:hAnsi="Garamond"/>
          <w:sz w:val="20"/>
          <w:szCs w:val="20"/>
        </w:rPr>
        <w:t xml:space="preserve">For example, having </w:t>
      </w:r>
      <w:r w:rsidR="005435C3" w:rsidRPr="00A337DF">
        <w:rPr>
          <w:rFonts w:ascii="Garamond" w:hAnsi="Garamond"/>
          <w:sz w:val="20"/>
          <w:szCs w:val="20"/>
        </w:rPr>
        <w:t xml:space="preserve">some sort of interactive/participatory event which enables </w:t>
      </w:r>
      <w:r w:rsidR="000731ED" w:rsidRPr="00A337DF">
        <w:rPr>
          <w:rFonts w:ascii="Garamond" w:hAnsi="Garamond"/>
          <w:sz w:val="20"/>
          <w:szCs w:val="20"/>
        </w:rPr>
        <w:t>our audiences</w:t>
      </w:r>
      <w:r w:rsidRPr="00A337DF">
        <w:rPr>
          <w:rFonts w:ascii="Garamond" w:hAnsi="Garamond"/>
          <w:sz w:val="20"/>
          <w:szCs w:val="20"/>
        </w:rPr>
        <w:t xml:space="preserve"> </w:t>
      </w:r>
      <w:r w:rsidR="005435C3" w:rsidRPr="00A337DF">
        <w:rPr>
          <w:rFonts w:ascii="Garamond" w:hAnsi="Garamond"/>
          <w:sz w:val="20"/>
          <w:szCs w:val="20"/>
        </w:rPr>
        <w:t>to further their learning.</w:t>
      </w:r>
    </w:p>
    <w:p w:rsidR="00DA338C" w:rsidRPr="00A337DF" w:rsidRDefault="00FF445A" w:rsidP="00DA338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Help to disseminate this current scientific research by becoming more of</w:t>
      </w:r>
      <w:r w:rsidR="00DA338C" w:rsidRPr="00A337DF">
        <w:rPr>
          <w:rFonts w:ascii="Garamond" w:hAnsi="Garamond" w:cstheme="minorHAnsi"/>
          <w:sz w:val="20"/>
          <w:szCs w:val="20"/>
        </w:rPr>
        <w:t xml:space="preserve"> a liaison between the research c</w:t>
      </w:r>
      <w:r w:rsidRPr="00A337DF">
        <w:rPr>
          <w:rFonts w:ascii="Garamond" w:hAnsi="Garamond" w:cstheme="minorHAnsi"/>
          <w:sz w:val="20"/>
          <w:szCs w:val="20"/>
        </w:rPr>
        <w:t>ommunity and the general public.</w:t>
      </w:r>
    </w:p>
    <w:p w:rsidR="00441D1B" w:rsidRPr="00A337DF" w:rsidRDefault="00441D1B" w:rsidP="00630F32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630F32" w:rsidRPr="00A337DF" w:rsidRDefault="00441D1B" w:rsidP="00630F32">
      <w:pPr>
        <w:spacing w:after="0" w:line="240" w:lineRule="auto"/>
        <w:rPr>
          <w:rFonts w:ascii="Garamond" w:hAnsi="Garamond" w:cstheme="minorHAnsi"/>
          <w:sz w:val="20"/>
          <w:szCs w:val="20"/>
          <w:u w:val="single"/>
        </w:rPr>
      </w:pPr>
      <w:r w:rsidRPr="00A337DF">
        <w:rPr>
          <w:rFonts w:ascii="Garamond" w:hAnsi="Garamond" w:cstheme="minorHAnsi"/>
          <w:sz w:val="20"/>
          <w:szCs w:val="20"/>
          <w:u w:val="single"/>
        </w:rPr>
        <w:t>Concepts that I would like to teach better</w:t>
      </w:r>
    </w:p>
    <w:p w:rsidR="00F04004" w:rsidRPr="00A337DF" w:rsidRDefault="00F04004" w:rsidP="00F0400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Increase my content knowledge in the following areas</w:t>
      </w:r>
    </w:p>
    <w:p w:rsidR="00F04004" w:rsidRPr="00A337DF" w:rsidRDefault="00F04004" w:rsidP="00F04004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Polar Regions in general and the specific science that is currently being studied.</w:t>
      </w:r>
    </w:p>
    <w:p w:rsidR="00F04004" w:rsidRPr="00A337DF" w:rsidRDefault="00F04004" w:rsidP="00F04004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Antarctica Biodiversity</w:t>
      </w:r>
    </w:p>
    <w:p w:rsidR="00F04004" w:rsidRPr="00A337DF" w:rsidRDefault="00F04004" w:rsidP="00F04004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Climate change</w:t>
      </w:r>
    </w:p>
    <w:p w:rsidR="00F04004" w:rsidRPr="00A337DF" w:rsidRDefault="00F04004" w:rsidP="00F04004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Basic anatomy and physiology – not only with regards to seals, but how it relates or correlates to humans </w:t>
      </w:r>
    </w:p>
    <w:p w:rsidR="00F04004" w:rsidRPr="00A337DF" w:rsidRDefault="00F04004" w:rsidP="00F04004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Antarctic Exploration</w:t>
      </w:r>
      <w:r w:rsidR="009943D5" w:rsidRPr="00A337DF">
        <w:rPr>
          <w:rFonts w:ascii="Garamond" w:hAnsi="Garamond" w:cstheme="minorHAnsi"/>
          <w:sz w:val="20"/>
          <w:szCs w:val="20"/>
        </w:rPr>
        <w:t>, Explorers</w:t>
      </w:r>
      <w:r w:rsidRPr="00A337DF">
        <w:rPr>
          <w:rFonts w:ascii="Garamond" w:hAnsi="Garamond" w:cstheme="minorHAnsi"/>
          <w:sz w:val="20"/>
          <w:szCs w:val="20"/>
        </w:rPr>
        <w:t xml:space="preserve"> and History</w:t>
      </w:r>
      <w:r w:rsidR="009943D5" w:rsidRPr="00A337DF">
        <w:rPr>
          <w:rFonts w:ascii="Garamond" w:hAnsi="Garamond" w:cstheme="minorHAnsi"/>
          <w:sz w:val="20"/>
          <w:szCs w:val="20"/>
        </w:rPr>
        <w:t xml:space="preserve"> of Antarctica</w:t>
      </w:r>
    </w:p>
    <w:p w:rsidR="00A1180B" w:rsidRPr="00A337DF" w:rsidRDefault="00A1180B" w:rsidP="00A1180B">
      <w:pPr>
        <w:pStyle w:val="ListParagraph"/>
        <w:spacing w:after="0" w:line="240" w:lineRule="auto"/>
        <w:ind w:left="1440"/>
        <w:rPr>
          <w:rFonts w:ascii="Garamond" w:hAnsi="Garamond" w:cstheme="minorHAnsi"/>
          <w:sz w:val="20"/>
          <w:szCs w:val="20"/>
        </w:rPr>
      </w:pPr>
    </w:p>
    <w:p w:rsidR="00441D1B" w:rsidRPr="00A337DF" w:rsidRDefault="00441D1B" w:rsidP="00441D1B">
      <w:pPr>
        <w:spacing w:after="0" w:line="240" w:lineRule="auto"/>
        <w:rPr>
          <w:rFonts w:ascii="Garamond" w:hAnsi="Garamond"/>
          <w:sz w:val="20"/>
          <w:szCs w:val="20"/>
        </w:rPr>
      </w:pPr>
      <w:r w:rsidRPr="00A337DF">
        <w:rPr>
          <w:rFonts w:ascii="Garamond" w:hAnsi="Garamond"/>
          <w:sz w:val="20"/>
          <w:szCs w:val="20"/>
        </w:rPr>
        <w:t xml:space="preserve">By continuing to focus on improving my teaching methods and my content knowledge, I will be better able to create more effective, curriculum based school programs.  These programs would be compelling, </w:t>
      </w:r>
      <w:r w:rsidR="00A546F0" w:rsidRPr="00A337DF">
        <w:rPr>
          <w:rFonts w:ascii="Garamond" w:hAnsi="Garamond"/>
          <w:sz w:val="20"/>
          <w:szCs w:val="20"/>
        </w:rPr>
        <w:t xml:space="preserve">interactive, </w:t>
      </w:r>
      <w:proofErr w:type="gramStart"/>
      <w:r w:rsidR="00A546F0" w:rsidRPr="00A337DF">
        <w:rPr>
          <w:rFonts w:ascii="Garamond" w:hAnsi="Garamond"/>
          <w:sz w:val="20"/>
          <w:szCs w:val="20"/>
        </w:rPr>
        <w:t>object</w:t>
      </w:r>
      <w:proofErr w:type="gramEnd"/>
      <w:r w:rsidR="00A546F0" w:rsidRPr="00A337DF">
        <w:rPr>
          <w:rFonts w:ascii="Garamond" w:hAnsi="Garamond"/>
          <w:sz w:val="20"/>
          <w:szCs w:val="20"/>
        </w:rPr>
        <w:t>-</w:t>
      </w:r>
      <w:r w:rsidRPr="00A337DF">
        <w:rPr>
          <w:rFonts w:ascii="Garamond" w:hAnsi="Garamond"/>
          <w:sz w:val="20"/>
          <w:szCs w:val="20"/>
        </w:rPr>
        <w:t>based and address multiple learning styles</w:t>
      </w:r>
      <w:r w:rsidR="00A546F0" w:rsidRPr="00A337DF">
        <w:rPr>
          <w:rFonts w:ascii="Garamond" w:hAnsi="Garamond"/>
          <w:sz w:val="20"/>
          <w:szCs w:val="20"/>
        </w:rPr>
        <w:t>.  They would also focus on or directly relate to current scientific research, technology and global relevant issues.</w:t>
      </w:r>
    </w:p>
    <w:p w:rsidR="00F04004" w:rsidRPr="00A337DF" w:rsidRDefault="00F04004" w:rsidP="00630F32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16FA3" w:rsidRPr="00A337DF" w:rsidRDefault="00F16FA3" w:rsidP="00F16FA3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A337DF">
        <w:rPr>
          <w:rFonts w:ascii="Garamond" w:hAnsi="Garamond" w:cstheme="minorHAnsi"/>
          <w:b/>
          <w:sz w:val="20"/>
          <w:szCs w:val="20"/>
        </w:rPr>
        <w:t xml:space="preserve">Learning expectations </w:t>
      </w:r>
    </w:p>
    <w:p w:rsidR="00F16FA3" w:rsidRPr="00A337DF" w:rsidRDefault="00261381" w:rsidP="00F16FA3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Learning is a life-long adventure – we should never stop!  I imaging this experience will teach me more than I could ever anticipate – but with that said, there are several specific things I hope to </w:t>
      </w:r>
      <w:r w:rsidR="00DA338C" w:rsidRPr="00A337DF">
        <w:rPr>
          <w:rFonts w:ascii="Garamond" w:hAnsi="Garamond" w:cstheme="minorHAnsi"/>
          <w:sz w:val="20"/>
          <w:szCs w:val="20"/>
        </w:rPr>
        <w:t xml:space="preserve">learn from my </w:t>
      </w:r>
      <w:r w:rsidRPr="00A337DF">
        <w:rPr>
          <w:rFonts w:ascii="Garamond" w:hAnsi="Garamond" w:cstheme="minorHAnsi"/>
          <w:sz w:val="20"/>
          <w:szCs w:val="20"/>
        </w:rPr>
        <w:t>adventure</w:t>
      </w:r>
      <w:r w:rsidR="00F16FA3" w:rsidRPr="00A337DF">
        <w:rPr>
          <w:rFonts w:ascii="Garamond" w:hAnsi="Garamond" w:cstheme="minorHAnsi"/>
          <w:sz w:val="20"/>
          <w:szCs w:val="20"/>
        </w:rPr>
        <w:t>:</w:t>
      </w:r>
    </w:p>
    <w:p w:rsidR="00DA338C" w:rsidRPr="00A337DF" w:rsidRDefault="003E32B9" w:rsidP="00DA338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Learn how to</w:t>
      </w:r>
      <w:r w:rsidR="004D6999" w:rsidRPr="00A337DF">
        <w:rPr>
          <w:rFonts w:ascii="Garamond" w:hAnsi="Garamond" w:cstheme="minorHAnsi"/>
          <w:sz w:val="20"/>
          <w:szCs w:val="20"/>
        </w:rPr>
        <w:t xml:space="preserve"> become</w:t>
      </w:r>
      <w:r w:rsidRPr="00A337DF">
        <w:rPr>
          <w:rFonts w:ascii="Garamond" w:hAnsi="Garamond" w:cstheme="minorHAnsi"/>
          <w:sz w:val="20"/>
          <w:szCs w:val="20"/>
        </w:rPr>
        <w:t xml:space="preserve"> better</w:t>
      </w:r>
      <w:r w:rsidR="004D6999" w:rsidRPr="00A337DF">
        <w:rPr>
          <w:rFonts w:ascii="Garamond" w:hAnsi="Garamond" w:cstheme="minorHAnsi"/>
          <w:sz w:val="20"/>
          <w:szCs w:val="20"/>
        </w:rPr>
        <w:t xml:space="preserve"> l</w:t>
      </w:r>
      <w:r w:rsidR="00261381" w:rsidRPr="00A337DF">
        <w:rPr>
          <w:rFonts w:ascii="Garamond" w:hAnsi="Garamond" w:cstheme="minorHAnsi"/>
          <w:sz w:val="20"/>
          <w:szCs w:val="20"/>
        </w:rPr>
        <w:t>iaison to school students and the general public in terms of identifying the needs and wishes of the researchers.</w:t>
      </w:r>
    </w:p>
    <w:p w:rsidR="00261381" w:rsidRPr="00A337DF" w:rsidRDefault="008E307A" w:rsidP="00DA338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I’m quickly learning that </w:t>
      </w:r>
      <w:r w:rsidR="00BD5742" w:rsidRPr="00A337DF">
        <w:rPr>
          <w:rFonts w:ascii="Garamond" w:hAnsi="Garamond" w:cstheme="minorHAnsi"/>
          <w:sz w:val="20"/>
          <w:szCs w:val="20"/>
        </w:rPr>
        <w:t xml:space="preserve">the Polar community runs wide and deep!  There’s a lot to learn from you guys! –Researches, </w:t>
      </w:r>
      <w:r w:rsidR="00261381" w:rsidRPr="00A337DF">
        <w:rPr>
          <w:rFonts w:ascii="Garamond" w:hAnsi="Garamond" w:cstheme="minorHAnsi"/>
          <w:sz w:val="20"/>
          <w:szCs w:val="20"/>
        </w:rPr>
        <w:t xml:space="preserve">PolarTREC alumni, current PolarTREC cohort and </w:t>
      </w:r>
      <w:r w:rsidRPr="00A337DF">
        <w:rPr>
          <w:rFonts w:ascii="Garamond" w:hAnsi="Garamond" w:cstheme="minorHAnsi"/>
          <w:sz w:val="20"/>
          <w:szCs w:val="20"/>
        </w:rPr>
        <w:t xml:space="preserve">– I’m sure - </w:t>
      </w:r>
      <w:r w:rsidR="00261381" w:rsidRPr="00A337DF">
        <w:rPr>
          <w:rFonts w:ascii="Garamond" w:hAnsi="Garamond" w:cstheme="minorHAnsi"/>
          <w:sz w:val="20"/>
          <w:szCs w:val="20"/>
        </w:rPr>
        <w:t xml:space="preserve">future </w:t>
      </w:r>
      <w:proofErr w:type="spellStart"/>
      <w:r w:rsidRPr="00A337DF">
        <w:rPr>
          <w:rFonts w:ascii="Garamond" w:hAnsi="Garamond" w:cstheme="minorHAnsi"/>
          <w:sz w:val="20"/>
          <w:szCs w:val="20"/>
        </w:rPr>
        <w:t>PolarTREC’ers</w:t>
      </w:r>
      <w:proofErr w:type="spellEnd"/>
      <w:r w:rsidR="00BD5742" w:rsidRPr="00A337DF">
        <w:rPr>
          <w:rFonts w:ascii="Garamond" w:hAnsi="Garamond" w:cstheme="minorHAnsi"/>
          <w:sz w:val="20"/>
          <w:szCs w:val="20"/>
        </w:rPr>
        <w:t>.  I’m thrilled to be a part of this community!</w:t>
      </w:r>
      <w:r w:rsidR="00261381" w:rsidRPr="00A337DF">
        <w:rPr>
          <w:rFonts w:ascii="Garamond" w:hAnsi="Garamond" w:cstheme="minorHAnsi"/>
          <w:sz w:val="20"/>
          <w:szCs w:val="20"/>
        </w:rPr>
        <w:t xml:space="preserve"> </w:t>
      </w:r>
    </w:p>
    <w:p w:rsidR="0016170E" w:rsidRPr="00A337DF" w:rsidRDefault="0016170E" w:rsidP="00DA338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Although I have been researching ‘my project’ – Weddell Seals, I am very interested in finding out about the all other research project currently going on in Antarctica.  I imaging they are wide and varied. </w:t>
      </w:r>
    </w:p>
    <w:p w:rsidR="00A546F0" w:rsidRPr="00A337DF" w:rsidRDefault="00A546F0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A546F0" w:rsidRPr="00A337DF" w:rsidRDefault="00A546F0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E276D7" w:rsidRPr="00A337DF" w:rsidRDefault="00E276D7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E276D7" w:rsidRPr="00A337DF" w:rsidRDefault="00E276D7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A546F0" w:rsidRPr="00A337DF" w:rsidRDefault="00A546F0" w:rsidP="00A546F0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A337DF">
        <w:rPr>
          <w:rFonts w:ascii="Garamond" w:hAnsi="Garamond" w:cstheme="minorHAnsi"/>
          <w:b/>
          <w:sz w:val="20"/>
          <w:szCs w:val="20"/>
        </w:rPr>
        <w:t>Equity and expectations related to ethnicity, gender, socioeconomic, and differently –abled students.</w:t>
      </w:r>
    </w:p>
    <w:p w:rsidR="00F9707D" w:rsidRPr="00A337DF" w:rsidRDefault="00F9707D" w:rsidP="009600B1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9600B1" w:rsidRPr="00A337DF" w:rsidRDefault="009600B1" w:rsidP="009600B1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A337DF">
        <w:rPr>
          <w:rFonts w:ascii="Garamond" w:hAnsi="Garamond" w:cstheme="minorHAnsi"/>
          <w:b/>
          <w:sz w:val="20"/>
          <w:szCs w:val="20"/>
        </w:rPr>
        <w:t>Gender</w:t>
      </w:r>
    </w:p>
    <w:p w:rsidR="00A546F0" w:rsidRPr="00A337DF" w:rsidRDefault="00E276D7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I feel very lucky to have been selected to a PolarTREC project where two of the three PI’s are female. And, I </w:t>
      </w:r>
      <w:r w:rsidR="0001009D" w:rsidRPr="00A337DF">
        <w:rPr>
          <w:rFonts w:ascii="Garamond" w:hAnsi="Garamond" w:cstheme="minorHAnsi"/>
          <w:sz w:val="20"/>
          <w:szCs w:val="20"/>
        </w:rPr>
        <w:t xml:space="preserve">was </w:t>
      </w:r>
      <w:r w:rsidRPr="00A337DF">
        <w:rPr>
          <w:rFonts w:ascii="Garamond" w:hAnsi="Garamond" w:cstheme="minorHAnsi"/>
          <w:sz w:val="20"/>
          <w:szCs w:val="20"/>
        </w:rPr>
        <w:t xml:space="preserve">also pleasantly surprised to see that two of the three graduate students working on the Weddell Seal project </w:t>
      </w:r>
      <w:r w:rsidR="0001009D" w:rsidRPr="00A337DF">
        <w:rPr>
          <w:rFonts w:ascii="Garamond" w:hAnsi="Garamond" w:cstheme="minorHAnsi"/>
          <w:sz w:val="20"/>
          <w:szCs w:val="20"/>
        </w:rPr>
        <w:t>were</w:t>
      </w:r>
      <w:r w:rsidRPr="00A337DF">
        <w:rPr>
          <w:rFonts w:ascii="Garamond" w:hAnsi="Garamond" w:cstheme="minorHAnsi"/>
          <w:sz w:val="20"/>
          <w:szCs w:val="20"/>
        </w:rPr>
        <w:t xml:space="preserve"> </w:t>
      </w:r>
      <w:r w:rsidR="000A792B" w:rsidRPr="00A337DF">
        <w:rPr>
          <w:rFonts w:ascii="Garamond" w:hAnsi="Garamond" w:cstheme="minorHAnsi"/>
          <w:sz w:val="20"/>
          <w:szCs w:val="20"/>
        </w:rPr>
        <w:t xml:space="preserve">also </w:t>
      </w:r>
      <w:r w:rsidRPr="00A337DF">
        <w:rPr>
          <w:rFonts w:ascii="Garamond" w:hAnsi="Garamond" w:cstheme="minorHAnsi"/>
          <w:sz w:val="20"/>
          <w:szCs w:val="20"/>
        </w:rPr>
        <w:t xml:space="preserve">female.  </w:t>
      </w:r>
      <w:r w:rsidR="000A792B" w:rsidRPr="00A337DF">
        <w:rPr>
          <w:rFonts w:ascii="Garamond" w:hAnsi="Garamond" w:cstheme="minorHAnsi"/>
          <w:sz w:val="20"/>
          <w:szCs w:val="20"/>
        </w:rPr>
        <w:t>One of my personal goals is to increase the ‘excitement for science’ with young girls</w:t>
      </w:r>
      <w:r w:rsidR="0001009D" w:rsidRPr="00A337DF">
        <w:rPr>
          <w:rFonts w:ascii="Garamond" w:hAnsi="Garamond" w:cstheme="minorHAnsi"/>
          <w:sz w:val="20"/>
          <w:szCs w:val="20"/>
        </w:rPr>
        <w:t>.  Far too few girls pursue careers in a science related field</w:t>
      </w:r>
      <w:r w:rsidR="002F72C1" w:rsidRPr="00A337DF">
        <w:rPr>
          <w:rFonts w:ascii="Garamond" w:hAnsi="Garamond" w:cstheme="minorHAnsi"/>
          <w:sz w:val="20"/>
          <w:szCs w:val="20"/>
        </w:rPr>
        <w:t>!  M</w:t>
      </w:r>
      <w:r w:rsidR="0001009D" w:rsidRPr="00A337DF">
        <w:rPr>
          <w:rFonts w:ascii="Garamond" w:hAnsi="Garamond" w:cstheme="minorHAnsi"/>
          <w:sz w:val="20"/>
          <w:szCs w:val="20"/>
        </w:rPr>
        <w:t>y hope is to inspire and motivate these bright, talented young women</w:t>
      </w:r>
      <w:r w:rsidR="002F72C1" w:rsidRPr="00A337DF">
        <w:rPr>
          <w:rFonts w:ascii="Garamond" w:hAnsi="Garamond" w:cstheme="minorHAnsi"/>
          <w:sz w:val="20"/>
          <w:szCs w:val="20"/>
        </w:rPr>
        <w:t xml:space="preserve"> into choosing such careers</w:t>
      </w:r>
      <w:r w:rsidR="0001009D" w:rsidRPr="00A337DF">
        <w:rPr>
          <w:rFonts w:ascii="Garamond" w:hAnsi="Garamond" w:cstheme="minorHAnsi"/>
          <w:sz w:val="20"/>
          <w:szCs w:val="20"/>
        </w:rPr>
        <w:t xml:space="preserve">.  This fall, I plan to partner with Girls Inc. and local Girl Scouts troops to promote my expedition. </w:t>
      </w:r>
    </w:p>
    <w:p w:rsidR="009600B1" w:rsidRPr="00A337DF" w:rsidRDefault="009600B1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9707D" w:rsidRPr="00A337DF" w:rsidRDefault="00F9707D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9600B1" w:rsidRPr="00A337DF" w:rsidRDefault="009600B1" w:rsidP="00A546F0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A337DF">
        <w:rPr>
          <w:rFonts w:ascii="Garamond" w:hAnsi="Garamond" w:cstheme="minorHAnsi"/>
          <w:b/>
          <w:sz w:val="20"/>
          <w:szCs w:val="20"/>
        </w:rPr>
        <w:t xml:space="preserve">Socioeconomic </w:t>
      </w:r>
    </w:p>
    <w:p w:rsidR="00AC0F20" w:rsidRPr="00A337DF" w:rsidRDefault="002F72C1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Experiencing education - beyond the four walls of a classroom - is vitally important for all children!  Unfortunately there are many students who cannot </w:t>
      </w:r>
      <w:r w:rsidR="00A1180B" w:rsidRPr="00A337DF">
        <w:rPr>
          <w:rFonts w:ascii="Garamond" w:hAnsi="Garamond" w:cstheme="minorHAnsi"/>
          <w:sz w:val="20"/>
          <w:szCs w:val="20"/>
        </w:rPr>
        <w:t>afford</w:t>
      </w:r>
      <w:r w:rsidRPr="00A337DF">
        <w:rPr>
          <w:rFonts w:ascii="Garamond" w:hAnsi="Garamond" w:cstheme="minorHAnsi"/>
          <w:sz w:val="20"/>
          <w:szCs w:val="20"/>
        </w:rPr>
        <w:t xml:space="preserve"> </w:t>
      </w:r>
      <w:r w:rsidR="00472FF8" w:rsidRPr="00A337DF">
        <w:rPr>
          <w:rFonts w:ascii="Garamond" w:hAnsi="Garamond" w:cstheme="minorHAnsi"/>
          <w:sz w:val="20"/>
          <w:szCs w:val="20"/>
        </w:rPr>
        <w:t>such experiences</w:t>
      </w:r>
      <w:r w:rsidR="00001027" w:rsidRPr="00A337DF">
        <w:rPr>
          <w:rFonts w:ascii="Garamond" w:hAnsi="Garamond" w:cstheme="minorHAnsi"/>
          <w:sz w:val="20"/>
          <w:szCs w:val="20"/>
        </w:rPr>
        <w:t>.  T</w:t>
      </w:r>
      <w:r w:rsidR="00A1180B" w:rsidRPr="00A337DF">
        <w:rPr>
          <w:rFonts w:ascii="Garamond" w:hAnsi="Garamond" w:cstheme="minorHAnsi"/>
          <w:sz w:val="20"/>
          <w:szCs w:val="20"/>
        </w:rPr>
        <w:t xml:space="preserve">his is where I </w:t>
      </w:r>
      <w:r w:rsidR="00001027" w:rsidRPr="00A337DF">
        <w:rPr>
          <w:rFonts w:ascii="Garamond" w:hAnsi="Garamond" w:cstheme="minorHAnsi"/>
          <w:sz w:val="20"/>
          <w:szCs w:val="20"/>
        </w:rPr>
        <w:t xml:space="preserve">and the PolarTREC program </w:t>
      </w:r>
      <w:r w:rsidR="00A1180B" w:rsidRPr="00A337DF">
        <w:rPr>
          <w:rFonts w:ascii="Garamond" w:hAnsi="Garamond" w:cstheme="minorHAnsi"/>
          <w:sz w:val="20"/>
          <w:szCs w:val="20"/>
        </w:rPr>
        <w:t>can play an important role</w:t>
      </w:r>
      <w:r w:rsidR="00001027" w:rsidRPr="00A337DF">
        <w:rPr>
          <w:rFonts w:ascii="Garamond" w:hAnsi="Garamond" w:cstheme="minorHAnsi"/>
          <w:sz w:val="20"/>
          <w:szCs w:val="20"/>
        </w:rPr>
        <w:t xml:space="preserve">.  </w:t>
      </w:r>
    </w:p>
    <w:p w:rsidR="00AC0F20" w:rsidRPr="00A337DF" w:rsidRDefault="00AC0F20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001027" w:rsidRPr="00A337DF" w:rsidRDefault="00001027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 xml:space="preserve">When visiting schools to talk about my upcoming journey, I have already seen the excitement on students faces – especially when I personally invite them to ‘come to Antarctica with me’ by following my journey and taking an active role in my ‘polar points’ program. </w:t>
      </w:r>
    </w:p>
    <w:p w:rsidR="00001027" w:rsidRPr="00A337DF" w:rsidRDefault="00001027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2F72C1" w:rsidRPr="00A337DF" w:rsidRDefault="00AC0F20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337DF">
        <w:rPr>
          <w:rFonts w:ascii="Garamond" w:hAnsi="Garamond" w:cstheme="minorHAnsi"/>
          <w:sz w:val="20"/>
          <w:szCs w:val="20"/>
        </w:rPr>
        <w:t>It is my hope that by p</w:t>
      </w:r>
      <w:r w:rsidR="00001027" w:rsidRPr="00A337DF">
        <w:rPr>
          <w:rFonts w:ascii="Garamond" w:hAnsi="Garamond" w:cstheme="minorHAnsi"/>
          <w:sz w:val="20"/>
          <w:szCs w:val="20"/>
        </w:rPr>
        <w:t xml:space="preserve">roviding </w:t>
      </w:r>
      <w:r w:rsidRPr="00A337DF">
        <w:rPr>
          <w:rFonts w:ascii="Garamond" w:hAnsi="Garamond" w:cstheme="minorHAnsi"/>
          <w:sz w:val="20"/>
          <w:szCs w:val="20"/>
        </w:rPr>
        <w:t xml:space="preserve">students with these </w:t>
      </w:r>
      <w:r w:rsidR="00001027" w:rsidRPr="00A337DF">
        <w:rPr>
          <w:rFonts w:ascii="Garamond" w:hAnsi="Garamond" w:cstheme="minorHAnsi"/>
          <w:sz w:val="20"/>
          <w:szCs w:val="20"/>
        </w:rPr>
        <w:t>experiences – from simple to grand –</w:t>
      </w:r>
      <w:r w:rsidRPr="00A337DF">
        <w:rPr>
          <w:rFonts w:ascii="Garamond" w:hAnsi="Garamond" w:cstheme="minorHAnsi"/>
          <w:sz w:val="20"/>
          <w:szCs w:val="20"/>
        </w:rPr>
        <w:t xml:space="preserve"> </w:t>
      </w:r>
      <w:r w:rsidR="00001027" w:rsidRPr="00A337DF">
        <w:rPr>
          <w:rFonts w:ascii="Garamond" w:hAnsi="Garamond" w:cstheme="minorHAnsi"/>
          <w:sz w:val="20"/>
          <w:szCs w:val="20"/>
        </w:rPr>
        <w:t xml:space="preserve">exposes </w:t>
      </w:r>
      <w:r w:rsidRPr="00A337DF">
        <w:rPr>
          <w:rFonts w:ascii="Garamond" w:hAnsi="Garamond" w:cstheme="minorHAnsi"/>
          <w:sz w:val="20"/>
          <w:szCs w:val="20"/>
        </w:rPr>
        <w:t>them to the world,</w:t>
      </w:r>
      <w:r w:rsidR="00001027" w:rsidRPr="00A337DF">
        <w:rPr>
          <w:rFonts w:ascii="Garamond" w:hAnsi="Garamond" w:cstheme="minorHAnsi"/>
          <w:sz w:val="20"/>
          <w:szCs w:val="20"/>
        </w:rPr>
        <w:t xml:space="preserve"> opens </w:t>
      </w:r>
      <w:r w:rsidRPr="00A337DF">
        <w:rPr>
          <w:rFonts w:ascii="Garamond" w:hAnsi="Garamond" w:cstheme="minorHAnsi"/>
          <w:sz w:val="20"/>
          <w:szCs w:val="20"/>
        </w:rPr>
        <w:t xml:space="preserve">their </w:t>
      </w:r>
      <w:r w:rsidR="00001027" w:rsidRPr="00A337DF">
        <w:rPr>
          <w:rFonts w:ascii="Garamond" w:hAnsi="Garamond" w:cstheme="minorHAnsi"/>
          <w:sz w:val="20"/>
          <w:szCs w:val="20"/>
        </w:rPr>
        <w:t xml:space="preserve">eyes </w:t>
      </w:r>
      <w:r w:rsidRPr="00A337DF">
        <w:rPr>
          <w:rFonts w:ascii="Garamond" w:hAnsi="Garamond" w:cstheme="minorHAnsi"/>
          <w:sz w:val="20"/>
          <w:szCs w:val="20"/>
        </w:rPr>
        <w:t xml:space="preserve">scientific issues and inspires then to take part.  </w:t>
      </w:r>
    </w:p>
    <w:p w:rsidR="00D92ECF" w:rsidRPr="00A337DF" w:rsidRDefault="00D92ECF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D92ECF" w:rsidRPr="00A337DF" w:rsidRDefault="00D92ECF" w:rsidP="00A546F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sectPr w:rsidR="00D92ECF" w:rsidRPr="00A337DF" w:rsidSect="00F9707D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330"/>
    <w:multiLevelType w:val="multilevel"/>
    <w:tmpl w:val="A0A0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170DB"/>
    <w:multiLevelType w:val="hybridMultilevel"/>
    <w:tmpl w:val="AC12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552E"/>
    <w:multiLevelType w:val="hybridMultilevel"/>
    <w:tmpl w:val="0036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4765EC"/>
    <w:multiLevelType w:val="hybridMultilevel"/>
    <w:tmpl w:val="A84C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21C9"/>
    <w:multiLevelType w:val="hybridMultilevel"/>
    <w:tmpl w:val="913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63F43"/>
    <w:multiLevelType w:val="hybridMultilevel"/>
    <w:tmpl w:val="6A6AE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CA3C76"/>
    <w:multiLevelType w:val="hybridMultilevel"/>
    <w:tmpl w:val="896A2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C96493"/>
    <w:multiLevelType w:val="hybridMultilevel"/>
    <w:tmpl w:val="54C0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3972"/>
    <w:multiLevelType w:val="hybridMultilevel"/>
    <w:tmpl w:val="31B4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91FA8"/>
    <w:multiLevelType w:val="hybridMultilevel"/>
    <w:tmpl w:val="59C0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852CB"/>
    <w:multiLevelType w:val="hybridMultilevel"/>
    <w:tmpl w:val="014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23FD5"/>
    <w:multiLevelType w:val="hybridMultilevel"/>
    <w:tmpl w:val="161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715D7"/>
    <w:multiLevelType w:val="hybridMultilevel"/>
    <w:tmpl w:val="3F46C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7C5413"/>
    <w:multiLevelType w:val="hybridMultilevel"/>
    <w:tmpl w:val="278A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2724A"/>
    <w:multiLevelType w:val="hybridMultilevel"/>
    <w:tmpl w:val="8A9A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E03C2"/>
    <w:multiLevelType w:val="hybridMultilevel"/>
    <w:tmpl w:val="8FAA0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ED2464"/>
    <w:multiLevelType w:val="hybridMultilevel"/>
    <w:tmpl w:val="AE487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E378C8"/>
    <w:multiLevelType w:val="hybridMultilevel"/>
    <w:tmpl w:val="9634E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87655D"/>
    <w:multiLevelType w:val="hybridMultilevel"/>
    <w:tmpl w:val="C2F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C5D14"/>
    <w:multiLevelType w:val="hybridMultilevel"/>
    <w:tmpl w:val="0EF8B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FF6276"/>
    <w:multiLevelType w:val="hybridMultilevel"/>
    <w:tmpl w:val="12B4E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E0232C"/>
    <w:multiLevelType w:val="hybridMultilevel"/>
    <w:tmpl w:val="F904C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01409D"/>
    <w:multiLevelType w:val="hybridMultilevel"/>
    <w:tmpl w:val="5F06D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E4621F"/>
    <w:multiLevelType w:val="hybridMultilevel"/>
    <w:tmpl w:val="7866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A68BB"/>
    <w:multiLevelType w:val="hybridMultilevel"/>
    <w:tmpl w:val="844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302B8"/>
    <w:multiLevelType w:val="hybridMultilevel"/>
    <w:tmpl w:val="17AC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6063F9"/>
    <w:multiLevelType w:val="hybridMultilevel"/>
    <w:tmpl w:val="2EBC6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663CE3"/>
    <w:multiLevelType w:val="hybridMultilevel"/>
    <w:tmpl w:val="0B3C5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B56C8C"/>
    <w:multiLevelType w:val="hybridMultilevel"/>
    <w:tmpl w:val="1CDE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"/>
  </w:num>
  <w:num w:numId="5">
    <w:abstractNumId w:val="7"/>
  </w:num>
  <w:num w:numId="6">
    <w:abstractNumId w:val="22"/>
  </w:num>
  <w:num w:numId="7">
    <w:abstractNumId w:val="6"/>
  </w:num>
  <w:num w:numId="8">
    <w:abstractNumId w:val="27"/>
  </w:num>
  <w:num w:numId="9">
    <w:abstractNumId w:val="0"/>
  </w:num>
  <w:num w:numId="10">
    <w:abstractNumId w:val="28"/>
  </w:num>
  <w:num w:numId="11">
    <w:abstractNumId w:val="20"/>
  </w:num>
  <w:num w:numId="12">
    <w:abstractNumId w:val="15"/>
  </w:num>
  <w:num w:numId="13">
    <w:abstractNumId w:val="26"/>
  </w:num>
  <w:num w:numId="14">
    <w:abstractNumId w:val="12"/>
  </w:num>
  <w:num w:numId="15">
    <w:abstractNumId w:val="5"/>
  </w:num>
  <w:num w:numId="16">
    <w:abstractNumId w:val="2"/>
  </w:num>
  <w:num w:numId="17">
    <w:abstractNumId w:val="14"/>
  </w:num>
  <w:num w:numId="18">
    <w:abstractNumId w:val="21"/>
  </w:num>
  <w:num w:numId="19">
    <w:abstractNumId w:val="25"/>
  </w:num>
  <w:num w:numId="20">
    <w:abstractNumId w:val="16"/>
  </w:num>
  <w:num w:numId="21">
    <w:abstractNumId w:val="3"/>
  </w:num>
  <w:num w:numId="22">
    <w:abstractNumId w:val="9"/>
  </w:num>
  <w:num w:numId="23">
    <w:abstractNumId w:val="17"/>
  </w:num>
  <w:num w:numId="24">
    <w:abstractNumId w:val="10"/>
  </w:num>
  <w:num w:numId="25">
    <w:abstractNumId w:val="23"/>
  </w:num>
  <w:num w:numId="26">
    <w:abstractNumId w:val="8"/>
  </w:num>
  <w:num w:numId="27">
    <w:abstractNumId w:val="19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E"/>
    <w:rsid w:val="00001027"/>
    <w:rsid w:val="000018B2"/>
    <w:rsid w:val="00007B80"/>
    <w:rsid w:val="0001009D"/>
    <w:rsid w:val="00021035"/>
    <w:rsid w:val="00053FCC"/>
    <w:rsid w:val="00067E55"/>
    <w:rsid w:val="000731ED"/>
    <w:rsid w:val="00097F52"/>
    <w:rsid w:val="000A792B"/>
    <w:rsid w:val="000D52A7"/>
    <w:rsid w:val="00112330"/>
    <w:rsid w:val="0013064F"/>
    <w:rsid w:val="00160C90"/>
    <w:rsid w:val="0016170E"/>
    <w:rsid w:val="00194E8E"/>
    <w:rsid w:val="001A06F9"/>
    <w:rsid w:val="001A2075"/>
    <w:rsid w:val="002118D0"/>
    <w:rsid w:val="00224DEA"/>
    <w:rsid w:val="00242285"/>
    <w:rsid w:val="00261381"/>
    <w:rsid w:val="002F2542"/>
    <w:rsid w:val="002F72C1"/>
    <w:rsid w:val="00301B77"/>
    <w:rsid w:val="003056EA"/>
    <w:rsid w:val="00305BE1"/>
    <w:rsid w:val="003C70BE"/>
    <w:rsid w:val="003E32B9"/>
    <w:rsid w:val="003F3316"/>
    <w:rsid w:val="00406C2E"/>
    <w:rsid w:val="00417C16"/>
    <w:rsid w:val="0042378A"/>
    <w:rsid w:val="00441D1B"/>
    <w:rsid w:val="00442BAC"/>
    <w:rsid w:val="00467DD1"/>
    <w:rsid w:val="00472FF8"/>
    <w:rsid w:val="004A10B7"/>
    <w:rsid w:val="004A200F"/>
    <w:rsid w:val="004B7AE9"/>
    <w:rsid w:val="004D6999"/>
    <w:rsid w:val="004E1EAB"/>
    <w:rsid w:val="005419D0"/>
    <w:rsid w:val="005435C3"/>
    <w:rsid w:val="00555472"/>
    <w:rsid w:val="00563D78"/>
    <w:rsid w:val="00606902"/>
    <w:rsid w:val="00630F32"/>
    <w:rsid w:val="006B0218"/>
    <w:rsid w:val="006C5943"/>
    <w:rsid w:val="006E3477"/>
    <w:rsid w:val="007049F0"/>
    <w:rsid w:val="007423C5"/>
    <w:rsid w:val="00764EA9"/>
    <w:rsid w:val="0078516D"/>
    <w:rsid w:val="00794D51"/>
    <w:rsid w:val="007B540C"/>
    <w:rsid w:val="007C25A1"/>
    <w:rsid w:val="008120DD"/>
    <w:rsid w:val="008844B8"/>
    <w:rsid w:val="008E307A"/>
    <w:rsid w:val="0094240C"/>
    <w:rsid w:val="009600B1"/>
    <w:rsid w:val="00983C66"/>
    <w:rsid w:val="009943D5"/>
    <w:rsid w:val="009D6D60"/>
    <w:rsid w:val="009E4507"/>
    <w:rsid w:val="00A01231"/>
    <w:rsid w:val="00A1180B"/>
    <w:rsid w:val="00A337DF"/>
    <w:rsid w:val="00A546F0"/>
    <w:rsid w:val="00AC0F20"/>
    <w:rsid w:val="00AC45C4"/>
    <w:rsid w:val="00B22EFF"/>
    <w:rsid w:val="00B43EF1"/>
    <w:rsid w:val="00B857CA"/>
    <w:rsid w:val="00BD5742"/>
    <w:rsid w:val="00C75950"/>
    <w:rsid w:val="00C82873"/>
    <w:rsid w:val="00CE2A83"/>
    <w:rsid w:val="00D565FE"/>
    <w:rsid w:val="00D91B23"/>
    <w:rsid w:val="00D92ECF"/>
    <w:rsid w:val="00DA338C"/>
    <w:rsid w:val="00DC4642"/>
    <w:rsid w:val="00DE0005"/>
    <w:rsid w:val="00DE1A0E"/>
    <w:rsid w:val="00DF78EB"/>
    <w:rsid w:val="00E01A70"/>
    <w:rsid w:val="00E276D7"/>
    <w:rsid w:val="00F04004"/>
    <w:rsid w:val="00F16FA3"/>
    <w:rsid w:val="00F21544"/>
    <w:rsid w:val="00F40196"/>
    <w:rsid w:val="00F43D38"/>
    <w:rsid w:val="00F9707D"/>
    <w:rsid w:val="00FF2C2C"/>
    <w:rsid w:val="00FF445A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73"/>
    <w:pPr>
      <w:ind w:left="720"/>
      <w:contextualSpacing/>
    </w:pPr>
  </w:style>
  <w:style w:type="character" w:customStyle="1" w:styleId="name">
    <w:name w:val="name"/>
    <w:basedOn w:val="DefaultParagraphFont"/>
    <w:rsid w:val="00097F52"/>
  </w:style>
  <w:style w:type="character" w:customStyle="1" w:styleId="xref-sep2">
    <w:name w:val="xref-sep2"/>
    <w:basedOn w:val="DefaultParagraphFont"/>
    <w:rsid w:val="00097F52"/>
  </w:style>
  <w:style w:type="character" w:styleId="Strong">
    <w:name w:val="Strong"/>
    <w:basedOn w:val="DefaultParagraphFont"/>
    <w:uiPriority w:val="22"/>
    <w:qFormat/>
    <w:rsid w:val="00DC4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73"/>
    <w:pPr>
      <w:ind w:left="720"/>
      <w:contextualSpacing/>
    </w:pPr>
  </w:style>
  <w:style w:type="character" w:customStyle="1" w:styleId="name">
    <w:name w:val="name"/>
    <w:basedOn w:val="DefaultParagraphFont"/>
    <w:rsid w:val="00097F52"/>
  </w:style>
  <w:style w:type="character" w:customStyle="1" w:styleId="xref-sep2">
    <w:name w:val="xref-sep2"/>
    <w:basedOn w:val="DefaultParagraphFont"/>
    <w:rsid w:val="00097F52"/>
  </w:style>
  <w:style w:type="character" w:styleId="Strong">
    <w:name w:val="Strong"/>
    <w:basedOn w:val="DefaultParagraphFont"/>
    <w:uiPriority w:val="22"/>
    <w:qFormat/>
    <w:rsid w:val="00DC4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0E5E-152D-4CFD-802E-53A9C152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4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Eilers, Alex</dc:creator>
  <cp:lastModifiedBy>Calabretta, Elizabeth</cp:lastModifiedBy>
  <cp:revision>57</cp:revision>
  <cp:lastPrinted>2011-08-11T14:43:00Z</cp:lastPrinted>
  <dcterms:created xsi:type="dcterms:W3CDTF">2011-08-10T16:00:00Z</dcterms:created>
  <dcterms:modified xsi:type="dcterms:W3CDTF">2014-10-28T20:59:00Z</dcterms:modified>
</cp:coreProperties>
</file>