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42" w:rsidRPr="00FC5F6F" w:rsidRDefault="00347442" w:rsidP="00347442">
      <w:pPr>
        <w:spacing w:after="0" w:line="240" w:lineRule="auto"/>
        <w:jc w:val="center"/>
        <w:rPr>
          <w:rFonts w:ascii="Garamond" w:hAnsi="Garamond" w:cstheme="minorHAnsi"/>
          <w:b/>
          <w:sz w:val="20"/>
          <w:szCs w:val="20"/>
        </w:rPr>
      </w:pPr>
      <w:r>
        <w:rPr>
          <w:rFonts w:ascii="Garamond" w:hAnsi="Garamond" w:cstheme="minorHAnsi"/>
          <w:b/>
          <w:sz w:val="20"/>
          <w:szCs w:val="20"/>
        </w:rPr>
        <w:t xml:space="preserve">Final - </w:t>
      </w:r>
      <w:r w:rsidRPr="00FC5F6F">
        <w:rPr>
          <w:rFonts w:ascii="Garamond" w:hAnsi="Garamond" w:cstheme="minorHAnsi"/>
          <w:b/>
          <w:sz w:val="20"/>
          <w:szCs w:val="20"/>
        </w:rPr>
        <w:t>Museum Implementation Strategy for school audiences</w:t>
      </w:r>
      <w:r>
        <w:rPr>
          <w:rFonts w:ascii="Garamond" w:hAnsi="Garamond" w:cstheme="minorHAnsi"/>
          <w:b/>
          <w:sz w:val="20"/>
          <w:szCs w:val="20"/>
        </w:rPr>
        <w:t xml:space="preserve"> - 2014</w:t>
      </w:r>
      <w:bookmarkStart w:id="0" w:name="_GoBack"/>
      <w:bookmarkEnd w:id="0"/>
    </w:p>
    <w:p w:rsidR="00347442" w:rsidRPr="00FC5F6F" w:rsidRDefault="00347442" w:rsidP="00347442">
      <w:pPr>
        <w:spacing w:after="0" w:line="240" w:lineRule="auto"/>
        <w:jc w:val="center"/>
        <w:rPr>
          <w:rFonts w:ascii="Garamond" w:hAnsi="Garamond" w:cstheme="minorHAnsi"/>
          <w:b/>
          <w:sz w:val="20"/>
          <w:szCs w:val="20"/>
        </w:rPr>
      </w:pPr>
      <w:r>
        <w:rPr>
          <w:rFonts w:ascii="Garamond" w:hAnsi="Garamond" w:cstheme="minorHAnsi"/>
          <w:b/>
          <w:sz w:val="20"/>
          <w:szCs w:val="20"/>
        </w:rPr>
        <w:t>(For 2011-2012 see page 2)</w:t>
      </w:r>
    </w:p>
    <w:p w:rsidR="00347442" w:rsidRPr="00FC5F6F" w:rsidRDefault="00347442" w:rsidP="00347442">
      <w:pPr>
        <w:spacing w:after="0" w:line="240" w:lineRule="auto"/>
        <w:jc w:val="center"/>
        <w:rPr>
          <w:rFonts w:ascii="Garamond" w:hAnsi="Garamond"/>
          <w:b/>
          <w:sz w:val="20"/>
          <w:szCs w:val="20"/>
        </w:rPr>
      </w:pPr>
      <w:r w:rsidRPr="00FC5F6F">
        <w:rPr>
          <w:rFonts w:ascii="Garamond" w:hAnsi="Garamond"/>
          <w:b/>
          <w:sz w:val="20"/>
          <w:szCs w:val="20"/>
        </w:rPr>
        <w:t xml:space="preserve">Alex Eilers – </w:t>
      </w:r>
      <w:proofErr w:type="spellStart"/>
      <w:r w:rsidRPr="00FC5F6F">
        <w:rPr>
          <w:rFonts w:ascii="Garamond" w:hAnsi="Garamond"/>
          <w:b/>
          <w:sz w:val="20"/>
          <w:szCs w:val="20"/>
        </w:rPr>
        <w:t>PolarTREC</w:t>
      </w:r>
      <w:proofErr w:type="spellEnd"/>
      <w:r w:rsidRPr="00FC5F6F">
        <w:rPr>
          <w:rFonts w:ascii="Garamond" w:hAnsi="Garamond"/>
          <w:b/>
          <w:sz w:val="20"/>
          <w:szCs w:val="20"/>
        </w:rPr>
        <w:t xml:space="preserve"> Teacher </w:t>
      </w:r>
      <w:r>
        <w:rPr>
          <w:rFonts w:ascii="Garamond" w:hAnsi="Garamond"/>
          <w:b/>
          <w:sz w:val="20"/>
          <w:szCs w:val="20"/>
        </w:rPr>
        <w:t>2014</w:t>
      </w:r>
    </w:p>
    <w:p w:rsidR="00347442" w:rsidRPr="00FC5F6F" w:rsidRDefault="00347442" w:rsidP="00347442">
      <w:pPr>
        <w:spacing w:after="0" w:line="240" w:lineRule="auto"/>
        <w:jc w:val="center"/>
        <w:rPr>
          <w:rFonts w:ascii="Garamond" w:hAnsi="Garamond" w:cstheme="minorHAnsi"/>
          <w:b/>
          <w:sz w:val="20"/>
          <w:szCs w:val="20"/>
        </w:rPr>
      </w:pPr>
    </w:p>
    <w:p w:rsidR="00347442" w:rsidRPr="00FC5F6F" w:rsidRDefault="00347442" w:rsidP="00347442">
      <w:pPr>
        <w:spacing w:after="0" w:line="240" w:lineRule="auto"/>
        <w:jc w:val="center"/>
        <w:rPr>
          <w:rFonts w:ascii="Garamond" w:hAnsi="Garamond" w:cstheme="minorHAnsi"/>
          <w:b/>
          <w:sz w:val="20"/>
          <w:szCs w:val="20"/>
        </w:rPr>
      </w:pPr>
    </w:p>
    <w:p w:rsidR="00347442" w:rsidRPr="00FC5F6F" w:rsidRDefault="00347442" w:rsidP="00347442">
      <w:pPr>
        <w:spacing w:after="0" w:line="240" w:lineRule="auto"/>
        <w:rPr>
          <w:rFonts w:ascii="Garamond" w:hAnsi="Garamond" w:cstheme="minorHAnsi"/>
          <w:b/>
          <w:sz w:val="20"/>
          <w:szCs w:val="20"/>
        </w:rPr>
      </w:pPr>
      <w:r w:rsidRPr="00FC5F6F">
        <w:rPr>
          <w:rFonts w:ascii="Garamond" w:hAnsi="Garamond" w:cstheme="minorHAnsi"/>
          <w:b/>
          <w:sz w:val="20"/>
          <w:szCs w:val="20"/>
        </w:rPr>
        <w:t>Museum Projects:</w:t>
      </w:r>
    </w:p>
    <w:p w:rsidR="00347442" w:rsidRPr="00FC5F6F" w:rsidRDefault="00347442" w:rsidP="00347442">
      <w:pPr>
        <w:spacing w:after="0" w:line="240" w:lineRule="auto"/>
        <w:rPr>
          <w:rFonts w:ascii="Garamond" w:hAnsi="Garamond" w:cstheme="minorHAnsi"/>
          <w:sz w:val="20"/>
          <w:szCs w:val="20"/>
        </w:rPr>
      </w:pPr>
      <w:r w:rsidRPr="00FC5F6F">
        <w:rPr>
          <w:rFonts w:ascii="Garamond" w:hAnsi="Garamond" w:cstheme="minorHAnsi"/>
          <w:sz w:val="20"/>
          <w:szCs w:val="20"/>
        </w:rPr>
        <w:t>The following is a list of program offerings which occurred before, during, and after the expedition and continue to be supported by the Pink Palace Museum.</w:t>
      </w:r>
    </w:p>
    <w:p w:rsidR="00347442" w:rsidRPr="00FC5F6F" w:rsidRDefault="00347442" w:rsidP="00347442">
      <w:pPr>
        <w:spacing w:after="0" w:line="240" w:lineRule="auto"/>
        <w:rPr>
          <w:rFonts w:ascii="Garamond" w:hAnsi="Garamond" w:cstheme="minorHAnsi"/>
          <w:b/>
          <w:sz w:val="20"/>
          <w:szCs w:val="20"/>
        </w:rPr>
      </w:pPr>
    </w:p>
    <w:p w:rsidR="00347442" w:rsidRPr="00FC5F6F" w:rsidRDefault="00347442" w:rsidP="00347442">
      <w:pPr>
        <w:spacing w:after="0" w:line="240" w:lineRule="auto"/>
        <w:rPr>
          <w:rFonts w:ascii="Garamond" w:hAnsi="Garamond" w:cstheme="minorHAnsi"/>
          <w:b/>
          <w:sz w:val="20"/>
          <w:szCs w:val="20"/>
        </w:rPr>
      </w:pPr>
      <w:r w:rsidRPr="00FC5F6F">
        <w:rPr>
          <w:rFonts w:ascii="Garamond" w:hAnsi="Garamond" w:cstheme="minorHAnsi"/>
          <w:b/>
          <w:sz w:val="20"/>
          <w:szCs w:val="20"/>
        </w:rPr>
        <w:t xml:space="preserve">Home School programming – </w:t>
      </w:r>
    </w:p>
    <w:p w:rsidR="00347442" w:rsidRPr="00FC5F6F" w:rsidRDefault="00347442" w:rsidP="00347442">
      <w:pPr>
        <w:pStyle w:val="ListParagraph"/>
        <w:numPr>
          <w:ilvl w:val="0"/>
          <w:numId w:val="1"/>
        </w:numPr>
        <w:spacing w:after="0" w:line="240" w:lineRule="auto"/>
        <w:rPr>
          <w:rFonts w:ascii="Garamond" w:hAnsi="Garamond" w:cstheme="minorHAnsi"/>
          <w:sz w:val="20"/>
          <w:szCs w:val="20"/>
        </w:rPr>
      </w:pPr>
      <w:r>
        <w:rPr>
          <w:rFonts w:ascii="Garamond" w:hAnsi="Garamond" w:cstheme="minorHAnsi"/>
          <w:sz w:val="20"/>
          <w:szCs w:val="20"/>
        </w:rPr>
        <w:t>The August 2014 Home School Program was dedicated to the upcoming expedition and how home school students could get involved. 31 students attended with 20 adults</w:t>
      </w:r>
    </w:p>
    <w:p w:rsidR="00347442" w:rsidRPr="00FC5F6F" w:rsidRDefault="00347442" w:rsidP="00347442">
      <w:pPr>
        <w:spacing w:after="0" w:line="240" w:lineRule="auto"/>
        <w:rPr>
          <w:rFonts w:ascii="Garamond" w:hAnsi="Garamond" w:cstheme="minorHAnsi"/>
          <w:b/>
          <w:sz w:val="20"/>
          <w:szCs w:val="20"/>
        </w:rPr>
      </w:pPr>
    </w:p>
    <w:p w:rsidR="00347442" w:rsidRPr="00FC5F6F" w:rsidRDefault="00347442" w:rsidP="00347442">
      <w:pPr>
        <w:spacing w:after="0" w:line="240" w:lineRule="auto"/>
        <w:rPr>
          <w:rFonts w:ascii="Garamond" w:hAnsi="Garamond" w:cstheme="minorHAnsi"/>
          <w:b/>
          <w:sz w:val="20"/>
          <w:szCs w:val="20"/>
        </w:rPr>
      </w:pPr>
      <w:r w:rsidRPr="00FC5F6F">
        <w:rPr>
          <w:rFonts w:ascii="Garamond" w:hAnsi="Garamond" w:cstheme="minorHAnsi"/>
          <w:b/>
          <w:sz w:val="20"/>
          <w:szCs w:val="20"/>
        </w:rPr>
        <w:t>Lab/Classroom and Theater program</w:t>
      </w:r>
    </w:p>
    <w:p w:rsidR="00347442" w:rsidRPr="004B30C1" w:rsidRDefault="00347442" w:rsidP="00347442">
      <w:pPr>
        <w:pStyle w:val="ListParagraph"/>
        <w:numPr>
          <w:ilvl w:val="0"/>
          <w:numId w:val="2"/>
        </w:numPr>
        <w:spacing w:after="0" w:line="240" w:lineRule="auto"/>
        <w:rPr>
          <w:rFonts w:ascii="Garamond" w:hAnsi="Garamond" w:cstheme="minorHAnsi"/>
          <w:sz w:val="20"/>
          <w:szCs w:val="20"/>
        </w:rPr>
      </w:pPr>
      <w:r w:rsidRPr="004B30C1">
        <w:rPr>
          <w:rFonts w:ascii="Garamond" w:hAnsi="Garamond" w:cstheme="minorHAnsi"/>
          <w:sz w:val="20"/>
          <w:szCs w:val="20"/>
        </w:rPr>
        <w:t>‘</w:t>
      </w:r>
      <w:r>
        <w:rPr>
          <w:rFonts w:ascii="Garamond" w:hAnsi="Garamond" w:cstheme="minorHAnsi"/>
          <w:sz w:val="20"/>
          <w:szCs w:val="20"/>
        </w:rPr>
        <w:t>Journey to the Poles’</w:t>
      </w:r>
      <w:r w:rsidRPr="004B30C1">
        <w:rPr>
          <w:rFonts w:ascii="Garamond" w:hAnsi="Garamond" w:cstheme="minorHAnsi"/>
          <w:sz w:val="20"/>
          <w:szCs w:val="20"/>
        </w:rPr>
        <w:t xml:space="preserve"> educational program </w:t>
      </w:r>
      <w:r>
        <w:rPr>
          <w:rFonts w:ascii="Garamond" w:hAnsi="Garamond" w:cstheme="minorHAnsi"/>
          <w:sz w:val="20"/>
          <w:szCs w:val="20"/>
        </w:rPr>
        <w:t xml:space="preserve">was </w:t>
      </w:r>
      <w:r w:rsidRPr="004B30C1">
        <w:rPr>
          <w:rFonts w:ascii="Garamond" w:hAnsi="Garamond" w:cstheme="minorHAnsi"/>
          <w:sz w:val="20"/>
          <w:szCs w:val="20"/>
        </w:rPr>
        <w:t>offered to school groups in grades K-8</w:t>
      </w:r>
    </w:p>
    <w:p w:rsidR="00347442" w:rsidRPr="003B566D" w:rsidRDefault="00347442" w:rsidP="00347442">
      <w:pPr>
        <w:pStyle w:val="ListParagraph"/>
        <w:numPr>
          <w:ilvl w:val="0"/>
          <w:numId w:val="2"/>
        </w:numPr>
        <w:spacing w:after="0" w:line="240" w:lineRule="auto"/>
        <w:rPr>
          <w:rFonts w:ascii="Garamond" w:hAnsi="Garamond" w:cstheme="minorHAnsi"/>
          <w:sz w:val="20"/>
          <w:szCs w:val="20"/>
        </w:rPr>
      </w:pPr>
      <w:r w:rsidRPr="001008D4">
        <w:rPr>
          <w:rFonts w:ascii="Garamond" w:hAnsi="Garamond" w:cstheme="minorHAnsi"/>
          <w:sz w:val="20"/>
          <w:szCs w:val="20"/>
        </w:rPr>
        <w:t xml:space="preserve"> ‘Journey to the Poles’ </w:t>
      </w:r>
      <w:r>
        <w:rPr>
          <w:rFonts w:ascii="Garamond" w:hAnsi="Garamond" w:cstheme="minorHAnsi"/>
          <w:sz w:val="20"/>
          <w:szCs w:val="20"/>
        </w:rPr>
        <w:t>has a</w:t>
      </w:r>
      <w:r w:rsidRPr="001008D4">
        <w:rPr>
          <w:rFonts w:ascii="Garamond" w:hAnsi="Garamond" w:cstheme="minorHAnsi"/>
          <w:sz w:val="20"/>
          <w:szCs w:val="20"/>
        </w:rPr>
        <w:t xml:space="preserve"> broad focus encompassing </w:t>
      </w:r>
      <w:r w:rsidRPr="001008D4">
        <w:rPr>
          <w:rFonts w:ascii="Garamond" w:hAnsi="Garamond"/>
          <w:sz w:val="20"/>
          <w:szCs w:val="20"/>
        </w:rPr>
        <w:t>both the Arctic region and the continent of Antarctica.  The program will address similarities, differences and common misconceptions about each region, food weds, animal adaptations and human survival.</w:t>
      </w:r>
    </w:p>
    <w:p w:rsidR="00347442" w:rsidRPr="003B566D" w:rsidRDefault="00347442" w:rsidP="00347442">
      <w:pPr>
        <w:pStyle w:val="ListParagraph"/>
        <w:numPr>
          <w:ilvl w:val="1"/>
          <w:numId w:val="2"/>
        </w:numPr>
        <w:spacing w:after="0" w:line="240" w:lineRule="auto"/>
        <w:rPr>
          <w:rFonts w:ascii="Garamond" w:hAnsi="Garamond" w:cstheme="minorHAnsi"/>
          <w:sz w:val="20"/>
          <w:szCs w:val="20"/>
        </w:rPr>
      </w:pPr>
      <w:r>
        <w:rPr>
          <w:rFonts w:ascii="Garamond" w:hAnsi="Garamond"/>
          <w:sz w:val="20"/>
          <w:szCs w:val="20"/>
        </w:rPr>
        <w:t>FY14</w:t>
      </w:r>
    </w:p>
    <w:p w:rsidR="00347442" w:rsidRPr="003B566D" w:rsidRDefault="00347442" w:rsidP="00347442">
      <w:pPr>
        <w:pStyle w:val="ListParagraph"/>
        <w:numPr>
          <w:ilvl w:val="2"/>
          <w:numId w:val="2"/>
        </w:numPr>
        <w:spacing w:after="0" w:line="240" w:lineRule="auto"/>
        <w:rPr>
          <w:rFonts w:ascii="Garamond" w:hAnsi="Garamond" w:cstheme="minorHAnsi"/>
          <w:sz w:val="20"/>
          <w:szCs w:val="20"/>
        </w:rPr>
      </w:pPr>
      <w:r>
        <w:rPr>
          <w:rFonts w:ascii="Garamond" w:hAnsi="Garamond"/>
          <w:sz w:val="20"/>
          <w:szCs w:val="20"/>
        </w:rPr>
        <w:t>3 lab programs with 61 students and 9 adults</w:t>
      </w:r>
    </w:p>
    <w:p w:rsidR="00347442" w:rsidRPr="001008D4" w:rsidRDefault="00347442" w:rsidP="00347442">
      <w:pPr>
        <w:pStyle w:val="ListParagraph"/>
        <w:numPr>
          <w:ilvl w:val="2"/>
          <w:numId w:val="2"/>
        </w:numPr>
        <w:spacing w:after="0" w:line="240" w:lineRule="auto"/>
        <w:rPr>
          <w:rFonts w:ascii="Garamond" w:hAnsi="Garamond" w:cstheme="minorHAnsi"/>
          <w:sz w:val="20"/>
          <w:szCs w:val="20"/>
        </w:rPr>
      </w:pPr>
      <w:r>
        <w:rPr>
          <w:rFonts w:ascii="Garamond" w:hAnsi="Garamond"/>
          <w:sz w:val="20"/>
          <w:szCs w:val="20"/>
        </w:rPr>
        <w:t>5 theater programs with 226 students and 71 adults</w:t>
      </w:r>
    </w:p>
    <w:p w:rsidR="00347442" w:rsidRPr="00FC5F6F" w:rsidRDefault="00347442" w:rsidP="00347442">
      <w:pPr>
        <w:spacing w:after="0" w:line="240" w:lineRule="auto"/>
        <w:rPr>
          <w:rFonts w:ascii="Garamond" w:hAnsi="Garamond" w:cstheme="minorHAnsi"/>
          <w:b/>
          <w:sz w:val="20"/>
          <w:szCs w:val="20"/>
        </w:rPr>
      </w:pPr>
    </w:p>
    <w:p w:rsidR="00347442" w:rsidRPr="00FC5F6F" w:rsidRDefault="00347442" w:rsidP="00347442">
      <w:pPr>
        <w:spacing w:after="0" w:line="240" w:lineRule="auto"/>
        <w:rPr>
          <w:rFonts w:ascii="Garamond" w:hAnsi="Garamond" w:cstheme="minorHAnsi"/>
          <w:b/>
          <w:sz w:val="20"/>
          <w:szCs w:val="20"/>
        </w:rPr>
      </w:pPr>
      <w:r w:rsidRPr="00FC5F6F">
        <w:rPr>
          <w:rFonts w:ascii="Garamond" w:hAnsi="Garamond" w:cstheme="minorHAnsi"/>
          <w:b/>
          <w:sz w:val="20"/>
          <w:szCs w:val="20"/>
        </w:rPr>
        <w:t xml:space="preserve">Pink Palace Passport Program </w:t>
      </w:r>
    </w:p>
    <w:p w:rsidR="00347442" w:rsidRPr="00FC5F6F" w:rsidRDefault="00347442" w:rsidP="00347442">
      <w:pPr>
        <w:pStyle w:val="ListParagraph"/>
        <w:numPr>
          <w:ilvl w:val="0"/>
          <w:numId w:val="3"/>
        </w:numPr>
        <w:spacing w:after="0" w:line="240" w:lineRule="auto"/>
        <w:rPr>
          <w:rFonts w:ascii="Garamond" w:hAnsi="Garamond" w:cstheme="minorHAnsi"/>
          <w:b/>
          <w:sz w:val="20"/>
          <w:szCs w:val="20"/>
        </w:rPr>
      </w:pPr>
      <w:r w:rsidRPr="00FC5F6F">
        <w:rPr>
          <w:rFonts w:ascii="Garamond" w:hAnsi="Garamond" w:cstheme="minorHAnsi"/>
          <w:sz w:val="20"/>
          <w:szCs w:val="20"/>
        </w:rPr>
        <w:t xml:space="preserve">The Pink Palace Passport Program offers area schools the opportunity use museum </w:t>
      </w:r>
      <w:r>
        <w:rPr>
          <w:rFonts w:ascii="Garamond" w:hAnsi="Garamond" w:cstheme="minorHAnsi"/>
          <w:sz w:val="20"/>
          <w:szCs w:val="20"/>
        </w:rPr>
        <w:t>objects</w:t>
      </w:r>
      <w:r w:rsidRPr="00FC5F6F">
        <w:rPr>
          <w:rFonts w:ascii="Garamond" w:hAnsi="Garamond" w:cstheme="minorHAnsi"/>
          <w:sz w:val="20"/>
          <w:szCs w:val="20"/>
        </w:rPr>
        <w:t xml:space="preserve"> on various science topics.  Passports are packaged in small kits and are available to school for a two week period.</w:t>
      </w:r>
    </w:p>
    <w:p w:rsidR="00347442" w:rsidRPr="00FC5F6F" w:rsidRDefault="00347442" w:rsidP="00347442">
      <w:pPr>
        <w:pStyle w:val="ListParagraph"/>
        <w:numPr>
          <w:ilvl w:val="0"/>
          <w:numId w:val="2"/>
        </w:numPr>
        <w:spacing w:after="0" w:line="240" w:lineRule="auto"/>
        <w:rPr>
          <w:rFonts w:ascii="Garamond" w:hAnsi="Garamond" w:cstheme="minorHAnsi"/>
          <w:sz w:val="20"/>
          <w:szCs w:val="20"/>
        </w:rPr>
      </w:pPr>
      <w:r w:rsidRPr="00FC5F6F">
        <w:rPr>
          <w:rFonts w:ascii="Garamond" w:hAnsi="Garamond" w:cstheme="minorHAnsi"/>
          <w:sz w:val="20"/>
          <w:szCs w:val="20"/>
        </w:rPr>
        <w:t>Passport topics related to the expedition are:</w:t>
      </w:r>
    </w:p>
    <w:p w:rsidR="00347442" w:rsidRPr="00FC5F6F" w:rsidRDefault="00347442" w:rsidP="00347442">
      <w:pPr>
        <w:pStyle w:val="ListParagraph"/>
        <w:numPr>
          <w:ilvl w:val="1"/>
          <w:numId w:val="2"/>
        </w:numPr>
        <w:spacing w:after="0" w:line="240" w:lineRule="auto"/>
        <w:rPr>
          <w:rFonts w:ascii="Garamond" w:hAnsi="Garamond" w:cstheme="minorHAnsi"/>
          <w:sz w:val="20"/>
          <w:szCs w:val="20"/>
        </w:rPr>
      </w:pPr>
      <w:r w:rsidRPr="00FC5F6F">
        <w:rPr>
          <w:rFonts w:ascii="Garamond" w:hAnsi="Garamond" w:cstheme="minorHAnsi"/>
          <w:sz w:val="20"/>
          <w:szCs w:val="20"/>
        </w:rPr>
        <w:t>Extreme Cold Weather Gear</w:t>
      </w:r>
    </w:p>
    <w:p w:rsidR="00347442" w:rsidRPr="00FC5F6F" w:rsidRDefault="00347442" w:rsidP="00347442">
      <w:pPr>
        <w:pStyle w:val="ListParagraph"/>
        <w:numPr>
          <w:ilvl w:val="2"/>
          <w:numId w:val="2"/>
        </w:numPr>
        <w:spacing w:after="0" w:line="240" w:lineRule="auto"/>
        <w:rPr>
          <w:rFonts w:ascii="Garamond" w:hAnsi="Garamond" w:cstheme="minorHAnsi"/>
          <w:sz w:val="20"/>
          <w:szCs w:val="20"/>
        </w:rPr>
      </w:pPr>
      <w:r w:rsidRPr="00FC5F6F">
        <w:rPr>
          <w:rFonts w:ascii="Garamond" w:hAnsi="Garamond" w:cstheme="minorHAnsi"/>
          <w:sz w:val="20"/>
          <w:szCs w:val="20"/>
        </w:rPr>
        <w:t>Kit includes</w:t>
      </w:r>
    </w:p>
    <w:p w:rsidR="00347442" w:rsidRPr="00FC5F6F" w:rsidRDefault="00347442" w:rsidP="0034744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Base layer clothing</w:t>
      </w:r>
    </w:p>
    <w:p w:rsidR="00347442" w:rsidRPr="00FC5F6F" w:rsidRDefault="00347442" w:rsidP="0034744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Insulation layer clothing</w:t>
      </w:r>
    </w:p>
    <w:p w:rsidR="00347442" w:rsidRPr="00FC5F6F" w:rsidRDefault="00347442" w:rsidP="0034744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Shell layer clothing</w:t>
      </w:r>
    </w:p>
    <w:p w:rsidR="00347442" w:rsidRPr="00FC5F6F" w:rsidRDefault="00347442" w:rsidP="0034744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Bunny Boot</w:t>
      </w:r>
    </w:p>
    <w:p w:rsidR="00347442" w:rsidRPr="00FC5F6F" w:rsidRDefault="00347442" w:rsidP="0034744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Gloves/goggles/hats</w:t>
      </w:r>
    </w:p>
    <w:p w:rsidR="00347442" w:rsidRPr="00FC5F6F" w:rsidRDefault="00347442" w:rsidP="00347442">
      <w:pPr>
        <w:pStyle w:val="ListParagraph"/>
        <w:numPr>
          <w:ilvl w:val="1"/>
          <w:numId w:val="2"/>
        </w:numPr>
        <w:spacing w:after="0" w:line="240" w:lineRule="auto"/>
        <w:rPr>
          <w:rFonts w:ascii="Garamond" w:hAnsi="Garamond" w:cstheme="minorHAnsi"/>
          <w:sz w:val="20"/>
          <w:szCs w:val="20"/>
        </w:rPr>
      </w:pPr>
      <w:r w:rsidRPr="00FC5F6F">
        <w:rPr>
          <w:rFonts w:ascii="Garamond" w:hAnsi="Garamond" w:cstheme="minorHAnsi"/>
          <w:sz w:val="20"/>
          <w:szCs w:val="20"/>
        </w:rPr>
        <w:t>Weddell Seals</w:t>
      </w:r>
    </w:p>
    <w:p w:rsidR="00347442" w:rsidRPr="00FC5F6F" w:rsidRDefault="00347442" w:rsidP="00347442">
      <w:pPr>
        <w:pStyle w:val="ListParagraph"/>
        <w:numPr>
          <w:ilvl w:val="2"/>
          <w:numId w:val="2"/>
        </w:numPr>
        <w:spacing w:after="0" w:line="240" w:lineRule="auto"/>
        <w:rPr>
          <w:rFonts w:ascii="Garamond" w:hAnsi="Garamond" w:cstheme="minorHAnsi"/>
          <w:sz w:val="20"/>
          <w:szCs w:val="20"/>
        </w:rPr>
      </w:pPr>
      <w:r w:rsidRPr="00FC5F6F">
        <w:rPr>
          <w:rFonts w:ascii="Garamond" w:hAnsi="Garamond" w:cstheme="minorHAnsi"/>
          <w:sz w:val="20"/>
          <w:szCs w:val="20"/>
        </w:rPr>
        <w:t>Kit includes</w:t>
      </w:r>
    </w:p>
    <w:p w:rsidR="00347442" w:rsidRPr="00FC5F6F" w:rsidRDefault="00347442" w:rsidP="0034744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 xml:space="preserve">Weddell </w:t>
      </w:r>
      <w:proofErr w:type="spellStart"/>
      <w:r w:rsidRPr="00FC5F6F">
        <w:rPr>
          <w:rFonts w:ascii="Garamond" w:hAnsi="Garamond" w:cstheme="minorHAnsi"/>
          <w:sz w:val="20"/>
          <w:szCs w:val="20"/>
        </w:rPr>
        <w:t>seal</w:t>
      </w:r>
      <w:proofErr w:type="spellEnd"/>
      <w:r w:rsidRPr="00FC5F6F">
        <w:rPr>
          <w:rFonts w:ascii="Garamond" w:hAnsi="Garamond" w:cstheme="minorHAnsi"/>
          <w:sz w:val="20"/>
          <w:szCs w:val="20"/>
        </w:rPr>
        <w:t xml:space="preserve"> skull</w:t>
      </w:r>
    </w:p>
    <w:p w:rsidR="00347442" w:rsidRPr="00FC5F6F" w:rsidRDefault="00347442" w:rsidP="0034744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 xml:space="preserve">Sample tags </w:t>
      </w:r>
    </w:p>
    <w:p w:rsidR="00347442" w:rsidRPr="00FC5F6F" w:rsidRDefault="00347442" w:rsidP="0034744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10 photographs with captions</w:t>
      </w:r>
    </w:p>
    <w:p w:rsidR="00347442" w:rsidRPr="00FC5F6F" w:rsidRDefault="00347442" w:rsidP="0034744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‘Closer Look’ topics from my expedition journals</w:t>
      </w:r>
    </w:p>
    <w:p w:rsidR="00347442" w:rsidRPr="00FC5F6F" w:rsidRDefault="00347442" w:rsidP="00347442">
      <w:pPr>
        <w:pStyle w:val="ListParagraph"/>
        <w:spacing w:after="0" w:line="240" w:lineRule="auto"/>
        <w:ind w:left="2520"/>
        <w:rPr>
          <w:rFonts w:ascii="Garamond" w:hAnsi="Garamond" w:cstheme="minorHAnsi"/>
          <w:sz w:val="20"/>
          <w:szCs w:val="20"/>
        </w:rPr>
      </w:pPr>
    </w:p>
    <w:p w:rsidR="00347442" w:rsidRDefault="00347442" w:rsidP="00347442">
      <w:pPr>
        <w:pStyle w:val="ListParagraph"/>
        <w:numPr>
          <w:ilvl w:val="0"/>
          <w:numId w:val="2"/>
        </w:numPr>
        <w:spacing w:after="0" w:line="240" w:lineRule="auto"/>
        <w:rPr>
          <w:rFonts w:ascii="Garamond" w:hAnsi="Garamond" w:cstheme="minorHAnsi"/>
          <w:sz w:val="20"/>
          <w:szCs w:val="20"/>
        </w:rPr>
      </w:pPr>
      <w:r w:rsidRPr="00FC5F6F">
        <w:rPr>
          <w:rFonts w:ascii="Garamond" w:hAnsi="Garamond" w:cstheme="minorHAnsi"/>
          <w:sz w:val="20"/>
          <w:szCs w:val="20"/>
        </w:rPr>
        <w:t xml:space="preserve">These </w:t>
      </w:r>
      <w:r>
        <w:rPr>
          <w:rFonts w:ascii="Garamond" w:hAnsi="Garamond" w:cstheme="minorHAnsi"/>
          <w:sz w:val="20"/>
          <w:szCs w:val="20"/>
        </w:rPr>
        <w:t>kits</w:t>
      </w:r>
      <w:r w:rsidRPr="00FC5F6F">
        <w:rPr>
          <w:rFonts w:ascii="Garamond" w:hAnsi="Garamond" w:cstheme="minorHAnsi"/>
          <w:sz w:val="20"/>
          <w:szCs w:val="20"/>
        </w:rPr>
        <w:t xml:space="preserve"> were </w:t>
      </w:r>
      <w:r>
        <w:rPr>
          <w:rFonts w:ascii="Garamond" w:hAnsi="Garamond" w:cstheme="minorHAnsi"/>
          <w:sz w:val="20"/>
          <w:szCs w:val="20"/>
        </w:rPr>
        <w:t xml:space="preserve">originally </w:t>
      </w:r>
      <w:r w:rsidRPr="00FC5F6F">
        <w:rPr>
          <w:rFonts w:ascii="Garamond" w:hAnsi="Garamond" w:cstheme="minorHAnsi"/>
          <w:sz w:val="20"/>
          <w:szCs w:val="20"/>
        </w:rPr>
        <w:t>developed for the 2011-2012 school year and have been incorporated into the museums Passport repertoire.</w:t>
      </w:r>
      <w:r>
        <w:rPr>
          <w:rFonts w:ascii="Garamond" w:hAnsi="Garamond" w:cstheme="minorHAnsi"/>
          <w:sz w:val="20"/>
          <w:szCs w:val="20"/>
        </w:rPr>
        <w:t xml:space="preserve"> The Weddell Seal kit was updated in 2014 to prepare and correlate to the expedition in November 2014.</w:t>
      </w:r>
    </w:p>
    <w:p w:rsidR="00347442" w:rsidRDefault="00347442" w:rsidP="00347442">
      <w:pPr>
        <w:pStyle w:val="ListParagraph"/>
        <w:numPr>
          <w:ilvl w:val="1"/>
          <w:numId w:val="2"/>
        </w:numPr>
        <w:spacing w:after="0" w:line="240" w:lineRule="auto"/>
        <w:rPr>
          <w:rFonts w:ascii="Garamond" w:hAnsi="Garamond" w:cstheme="minorHAnsi"/>
          <w:sz w:val="20"/>
          <w:szCs w:val="20"/>
        </w:rPr>
      </w:pPr>
      <w:r>
        <w:rPr>
          <w:rFonts w:ascii="Garamond" w:hAnsi="Garamond" w:cstheme="minorHAnsi"/>
          <w:sz w:val="20"/>
          <w:szCs w:val="20"/>
        </w:rPr>
        <w:t>FY14</w:t>
      </w:r>
    </w:p>
    <w:p w:rsidR="00347442" w:rsidRDefault="00347442" w:rsidP="00347442">
      <w:pPr>
        <w:pStyle w:val="ListParagraph"/>
        <w:numPr>
          <w:ilvl w:val="2"/>
          <w:numId w:val="2"/>
        </w:numPr>
        <w:spacing w:after="0" w:line="240" w:lineRule="auto"/>
        <w:rPr>
          <w:rFonts w:ascii="Garamond" w:hAnsi="Garamond" w:cstheme="minorHAnsi"/>
          <w:sz w:val="20"/>
          <w:szCs w:val="20"/>
        </w:rPr>
      </w:pPr>
      <w:r>
        <w:rPr>
          <w:rFonts w:ascii="Garamond" w:hAnsi="Garamond" w:cstheme="minorHAnsi"/>
          <w:sz w:val="20"/>
          <w:szCs w:val="20"/>
        </w:rPr>
        <w:t>Extreme Cold Weather Gear</w:t>
      </w:r>
    </w:p>
    <w:p w:rsidR="00347442" w:rsidRPr="006E3627" w:rsidRDefault="00347442" w:rsidP="00347442">
      <w:pPr>
        <w:pStyle w:val="ListParagraph"/>
        <w:numPr>
          <w:ilvl w:val="3"/>
          <w:numId w:val="2"/>
        </w:numPr>
        <w:spacing w:after="0" w:line="240" w:lineRule="auto"/>
        <w:rPr>
          <w:rFonts w:ascii="Garamond" w:hAnsi="Garamond" w:cstheme="minorHAnsi"/>
          <w:sz w:val="20"/>
          <w:szCs w:val="20"/>
        </w:rPr>
      </w:pPr>
      <w:r>
        <w:rPr>
          <w:rFonts w:ascii="Garamond" w:hAnsi="Garamond" w:cstheme="minorHAnsi"/>
          <w:sz w:val="20"/>
          <w:szCs w:val="20"/>
        </w:rPr>
        <w:t>1 class used – 70 students</w:t>
      </w:r>
    </w:p>
    <w:p w:rsidR="00347442" w:rsidRDefault="00347442" w:rsidP="00347442">
      <w:pPr>
        <w:pStyle w:val="ListParagraph"/>
        <w:numPr>
          <w:ilvl w:val="2"/>
          <w:numId w:val="2"/>
        </w:numPr>
        <w:spacing w:after="0" w:line="240" w:lineRule="auto"/>
        <w:rPr>
          <w:rFonts w:ascii="Garamond" w:hAnsi="Garamond" w:cstheme="minorHAnsi"/>
          <w:sz w:val="20"/>
          <w:szCs w:val="20"/>
        </w:rPr>
      </w:pPr>
      <w:r>
        <w:rPr>
          <w:rFonts w:ascii="Garamond" w:hAnsi="Garamond" w:cstheme="minorHAnsi"/>
          <w:sz w:val="20"/>
          <w:szCs w:val="20"/>
        </w:rPr>
        <w:t>Weddell Seals</w:t>
      </w:r>
    </w:p>
    <w:p w:rsidR="00347442" w:rsidRDefault="00347442" w:rsidP="00347442">
      <w:pPr>
        <w:pStyle w:val="ListParagraph"/>
        <w:numPr>
          <w:ilvl w:val="3"/>
          <w:numId w:val="2"/>
        </w:numPr>
        <w:spacing w:after="0" w:line="240" w:lineRule="auto"/>
        <w:rPr>
          <w:rFonts w:ascii="Garamond" w:hAnsi="Garamond" w:cstheme="minorHAnsi"/>
          <w:sz w:val="20"/>
          <w:szCs w:val="20"/>
        </w:rPr>
      </w:pPr>
      <w:r>
        <w:rPr>
          <w:rFonts w:ascii="Garamond" w:hAnsi="Garamond" w:cstheme="minorHAnsi"/>
          <w:sz w:val="20"/>
          <w:szCs w:val="20"/>
        </w:rPr>
        <w:t>1 class used – 70 students</w:t>
      </w:r>
    </w:p>
    <w:p w:rsidR="00347442" w:rsidRDefault="00347442" w:rsidP="00347442">
      <w:pPr>
        <w:pStyle w:val="ListParagraph"/>
        <w:numPr>
          <w:ilvl w:val="1"/>
          <w:numId w:val="2"/>
        </w:numPr>
        <w:spacing w:after="0" w:line="240" w:lineRule="auto"/>
        <w:rPr>
          <w:rFonts w:ascii="Garamond" w:hAnsi="Garamond" w:cstheme="minorHAnsi"/>
          <w:sz w:val="20"/>
          <w:szCs w:val="20"/>
        </w:rPr>
      </w:pPr>
      <w:r>
        <w:rPr>
          <w:rFonts w:ascii="Garamond" w:hAnsi="Garamond" w:cstheme="minorHAnsi"/>
          <w:sz w:val="20"/>
          <w:szCs w:val="20"/>
        </w:rPr>
        <w:t>FY15 (as of 10/1/14)</w:t>
      </w:r>
    </w:p>
    <w:p w:rsidR="00347442" w:rsidRDefault="00347442" w:rsidP="00347442">
      <w:pPr>
        <w:pStyle w:val="ListParagraph"/>
        <w:numPr>
          <w:ilvl w:val="2"/>
          <w:numId w:val="2"/>
        </w:numPr>
        <w:spacing w:after="0" w:line="240" w:lineRule="auto"/>
        <w:rPr>
          <w:rFonts w:ascii="Garamond" w:hAnsi="Garamond" w:cstheme="minorHAnsi"/>
          <w:sz w:val="20"/>
          <w:szCs w:val="20"/>
        </w:rPr>
      </w:pPr>
      <w:r>
        <w:rPr>
          <w:rFonts w:ascii="Garamond" w:hAnsi="Garamond" w:cstheme="minorHAnsi"/>
          <w:sz w:val="20"/>
          <w:szCs w:val="20"/>
        </w:rPr>
        <w:t>Extreme Cold Weather Gear</w:t>
      </w:r>
    </w:p>
    <w:p w:rsidR="00347442" w:rsidRPr="006E3627" w:rsidRDefault="00347442" w:rsidP="00347442">
      <w:pPr>
        <w:pStyle w:val="ListParagraph"/>
        <w:numPr>
          <w:ilvl w:val="3"/>
          <w:numId w:val="2"/>
        </w:numPr>
        <w:spacing w:after="0" w:line="240" w:lineRule="auto"/>
        <w:rPr>
          <w:rFonts w:ascii="Garamond" w:hAnsi="Garamond" w:cstheme="minorHAnsi"/>
          <w:sz w:val="20"/>
          <w:szCs w:val="20"/>
        </w:rPr>
      </w:pPr>
      <w:r>
        <w:rPr>
          <w:rFonts w:ascii="Garamond" w:hAnsi="Garamond" w:cstheme="minorHAnsi"/>
          <w:sz w:val="20"/>
          <w:szCs w:val="20"/>
        </w:rPr>
        <w:t>4 classes used – 492 students</w:t>
      </w:r>
    </w:p>
    <w:p w:rsidR="00347442" w:rsidRDefault="00347442" w:rsidP="00347442">
      <w:pPr>
        <w:pStyle w:val="ListParagraph"/>
        <w:numPr>
          <w:ilvl w:val="2"/>
          <w:numId w:val="2"/>
        </w:numPr>
        <w:spacing w:after="0" w:line="240" w:lineRule="auto"/>
        <w:rPr>
          <w:rFonts w:ascii="Garamond" w:hAnsi="Garamond" w:cstheme="minorHAnsi"/>
          <w:sz w:val="20"/>
          <w:szCs w:val="20"/>
        </w:rPr>
      </w:pPr>
      <w:r>
        <w:rPr>
          <w:rFonts w:ascii="Garamond" w:hAnsi="Garamond" w:cstheme="minorHAnsi"/>
          <w:sz w:val="20"/>
          <w:szCs w:val="20"/>
        </w:rPr>
        <w:t>Weddell Seals</w:t>
      </w:r>
    </w:p>
    <w:p w:rsidR="00347442" w:rsidRDefault="00347442" w:rsidP="00347442">
      <w:pPr>
        <w:pStyle w:val="ListParagraph"/>
        <w:numPr>
          <w:ilvl w:val="3"/>
          <w:numId w:val="2"/>
        </w:numPr>
        <w:spacing w:after="0" w:line="240" w:lineRule="auto"/>
        <w:rPr>
          <w:rFonts w:ascii="Garamond" w:hAnsi="Garamond" w:cstheme="minorHAnsi"/>
          <w:sz w:val="20"/>
          <w:szCs w:val="20"/>
        </w:rPr>
      </w:pPr>
      <w:r>
        <w:rPr>
          <w:rFonts w:ascii="Garamond" w:hAnsi="Garamond" w:cstheme="minorHAnsi"/>
          <w:sz w:val="20"/>
          <w:szCs w:val="20"/>
        </w:rPr>
        <w:t>3 classes used – 462 students</w:t>
      </w:r>
    </w:p>
    <w:p w:rsidR="00347442" w:rsidRDefault="00347442" w:rsidP="00347442"/>
    <w:p w:rsidR="00347442" w:rsidRPr="00FC5F6F" w:rsidRDefault="00347442" w:rsidP="00347442">
      <w:pPr>
        <w:spacing w:after="0" w:line="240" w:lineRule="auto"/>
        <w:rPr>
          <w:rFonts w:ascii="Garamond" w:hAnsi="Garamond" w:cstheme="minorHAnsi"/>
          <w:b/>
          <w:sz w:val="20"/>
          <w:szCs w:val="20"/>
        </w:rPr>
      </w:pPr>
      <w:r w:rsidRPr="00FC5F6F">
        <w:rPr>
          <w:rFonts w:ascii="Garamond" w:hAnsi="Garamond" w:cstheme="minorHAnsi"/>
          <w:b/>
          <w:sz w:val="20"/>
          <w:szCs w:val="20"/>
        </w:rPr>
        <w:t xml:space="preserve">Pink Palace </w:t>
      </w:r>
      <w:r>
        <w:rPr>
          <w:rFonts w:ascii="Garamond" w:hAnsi="Garamond" w:cstheme="minorHAnsi"/>
          <w:b/>
          <w:sz w:val="20"/>
          <w:szCs w:val="20"/>
        </w:rPr>
        <w:t>Gallery Polar Scavenger Hunt</w:t>
      </w:r>
      <w:r w:rsidRPr="00FC5F6F">
        <w:rPr>
          <w:rFonts w:ascii="Garamond" w:hAnsi="Garamond" w:cstheme="minorHAnsi"/>
          <w:b/>
          <w:sz w:val="20"/>
          <w:szCs w:val="20"/>
        </w:rPr>
        <w:t xml:space="preserve"> </w:t>
      </w:r>
    </w:p>
    <w:p w:rsidR="00347442" w:rsidRPr="003C2714" w:rsidRDefault="00347442" w:rsidP="00347442">
      <w:pPr>
        <w:pStyle w:val="ListParagraph"/>
        <w:numPr>
          <w:ilvl w:val="0"/>
          <w:numId w:val="4"/>
        </w:numPr>
        <w:rPr>
          <w:rFonts w:ascii="Garamond" w:hAnsi="Garamond" w:cstheme="minorHAnsi"/>
          <w:b/>
          <w:sz w:val="20"/>
          <w:szCs w:val="20"/>
        </w:rPr>
      </w:pPr>
      <w:r w:rsidRPr="003C2714">
        <w:rPr>
          <w:rFonts w:ascii="Garamond" w:hAnsi="Garamond" w:cstheme="minorHAnsi"/>
          <w:sz w:val="20"/>
          <w:szCs w:val="20"/>
        </w:rPr>
        <w:t xml:space="preserve">The Pink Palace </w:t>
      </w:r>
      <w:r>
        <w:rPr>
          <w:rFonts w:ascii="Garamond" w:hAnsi="Garamond" w:cstheme="minorHAnsi"/>
          <w:sz w:val="20"/>
          <w:szCs w:val="20"/>
        </w:rPr>
        <w:t xml:space="preserve">created a polar scavenger hunt through the museum’s permanent exhibits starting in July 2014. The scavenger hunt included 10 </w:t>
      </w:r>
      <w:proofErr w:type="spellStart"/>
      <w:r>
        <w:rPr>
          <w:rFonts w:ascii="Garamond" w:hAnsi="Garamond" w:cstheme="minorHAnsi"/>
          <w:sz w:val="20"/>
          <w:szCs w:val="20"/>
        </w:rPr>
        <w:t>weddell</w:t>
      </w:r>
      <w:proofErr w:type="spellEnd"/>
      <w:r>
        <w:rPr>
          <w:rFonts w:ascii="Garamond" w:hAnsi="Garamond" w:cstheme="minorHAnsi"/>
          <w:sz w:val="20"/>
          <w:szCs w:val="20"/>
        </w:rPr>
        <w:t xml:space="preserve"> </w:t>
      </w:r>
      <w:proofErr w:type="spellStart"/>
      <w:r>
        <w:rPr>
          <w:rFonts w:ascii="Garamond" w:hAnsi="Garamond" w:cstheme="minorHAnsi"/>
          <w:sz w:val="20"/>
          <w:szCs w:val="20"/>
        </w:rPr>
        <w:t>seal</w:t>
      </w:r>
      <w:proofErr w:type="spellEnd"/>
      <w:r>
        <w:rPr>
          <w:rFonts w:ascii="Garamond" w:hAnsi="Garamond" w:cstheme="minorHAnsi"/>
          <w:sz w:val="20"/>
          <w:szCs w:val="20"/>
        </w:rPr>
        <w:t xml:space="preserve"> and penguins hidden throughout the exhibits. At each station there was a fun fact card and a code for participants to record on their scavenger hunt form. Once participants found all 10 seals and penguins, they turned their completed forms into the museum gift shop for a prize.</w:t>
      </w:r>
    </w:p>
    <w:p w:rsidR="00347442" w:rsidRPr="003C2714" w:rsidRDefault="00347442" w:rsidP="00347442">
      <w:pPr>
        <w:pStyle w:val="ListParagraph"/>
        <w:numPr>
          <w:ilvl w:val="1"/>
          <w:numId w:val="4"/>
        </w:numPr>
        <w:rPr>
          <w:rFonts w:ascii="Garamond" w:hAnsi="Garamond" w:cstheme="minorHAnsi"/>
          <w:b/>
          <w:sz w:val="20"/>
          <w:szCs w:val="20"/>
        </w:rPr>
      </w:pPr>
      <w:r>
        <w:rPr>
          <w:rFonts w:ascii="Garamond" w:hAnsi="Garamond" w:cstheme="minorHAnsi"/>
          <w:sz w:val="20"/>
          <w:szCs w:val="20"/>
        </w:rPr>
        <w:t>Total Attendance (through 10/1/14) - 973</w:t>
      </w:r>
    </w:p>
    <w:p w:rsidR="00996592" w:rsidRPr="00FC5F6F" w:rsidRDefault="00996592" w:rsidP="00996592">
      <w:pPr>
        <w:spacing w:after="0" w:line="240" w:lineRule="auto"/>
        <w:jc w:val="center"/>
        <w:rPr>
          <w:rFonts w:ascii="Garamond" w:hAnsi="Garamond" w:cstheme="minorHAnsi"/>
          <w:b/>
          <w:sz w:val="20"/>
          <w:szCs w:val="20"/>
        </w:rPr>
      </w:pPr>
      <w:r>
        <w:rPr>
          <w:rFonts w:ascii="Garamond" w:hAnsi="Garamond" w:cstheme="minorHAnsi"/>
          <w:b/>
          <w:sz w:val="20"/>
          <w:szCs w:val="20"/>
        </w:rPr>
        <w:lastRenderedPageBreak/>
        <w:t xml:space="preserve">Final - </w:t>
      </w:r>
      <w:r w:rsidRPr="00FC5F6F">
        <w:rPr>
          <w:rFonts w:ascii="Garamond" w:hAnsi="Garamond" w:cstheme="minorHAnsi"/>
          <w:b/>
          <w:sz w:val="20"/>
          <w:szCs w:val="20"/>
        </w:rPr>
        <w:t>Museum Implementation Strategy for school audiences</w:t>
      </w:r>
    </w:p>
    <w:p w:rsidR="00996592" w:rsidRPr="00FC5F6F" w:rsidRDefault="00996592" w:rsidP="00996592">
      <w:pPr>
        <w:spacing w:after="0" w:line="240" w:lineRule="auto"/>
        <w:jc w:val="center"/>
        <w:rPr>
          <w:rFonts w:ascii="Garamond" w:hAnsi="Garamond" w:cstheme="minorHAnsi"/>
          <w:b/>
          <w:sz w:val="20"/>
          <w:szCs w:val="20"/>
        </w:rPr>
      </w:pPr>
    </w:p>
    <w:p w:rsidR="00996592" w:rsidRPr="00FC5F6F" w:rsidRDefault="00996592" w:rsidP="00996592">
      <w:pPr>
        <w:spacing w:after="0" w:line="240" w:lineRule="auto"/>
        <w:jc w:val="center"/>
        <w:rPr>
          <w:rFonts w:ascii="Garamond" w:hAnsi="Garamond"/>
          <w:b/>
          <w:sz w:val="20"/>
          <w:szCs w:val="20"/>
        </w:rPr>
      </w:pPr>
      <w:r w:rsidRPr="00FC5F6F">
        <w:rPr>
          <w:rFonts w:ascii="Garamond" w:hAnsi="Garamond"/>
          <w:b/>
          <w:sz w:val="20"/>
          <w:szCs w:val="20"/>
        </w:rPr>
        <w:t>Alex Eilers – PolarTREC Teacher 2011-12</w:t>
      </w:r>
    </w:p>
    <w:p w:rsidR="00996592" w:rsidRPr="00FC5F6F" w:rsidRDefault="00996592" w:rsidP="00996592">
      <w:pPr>
        <w:spacing w:after="0" w:line="240" w:lineRule="auto"/>
        <w:jc w:val="center"/>
        <w:rPr>
          <w:rFonts w:ascii="Garamond" w:hAnsi="Garamond" w:cstheme="minorHAnsi"/>
          <w:b/>
          <w:sz w:val="20"/>
          <w:szCs w:val="20"/>
        </w:rPr>
      </w:pPr>
    </w:p>
    <w:p w:rsidR="00996592" w:rsidRPr="00FC5F6F" w:rsidRDefault="00996592" w:rsidP="00996592">
      <w:pPr>
        <w:spacing w:after="0" w:line="240" w:lineRule="auto"/>
        <w:jc w:val="center"/>
        <w:rPr>
          <w:rFonts w:ascii="Garamond" w:hAnsi="Garamond" w:cstheme="minorHAnsi"/>
          <w:b/>
          <w:sz w:val="20"/>
          <w:szCs w:val="20"/>
        </w:rPr>
      </w:pPr>
    </w:p>
    <w:p w:rsidR="00996592" w:rsidRPr="00FC5F6F" w:rsidRDefault="00996592" w:rsidP="00996592">
      <w:pPr>
        <w:spacing w:after="0" w:line="240" w:lineRule="auto"/>
        <w:rPr>
          <w:rFonts w:ascii="Garamond" w:hAnsi="Garamond" w:cstheme="minorHAnsi"/>
          <w:b/>
          <w:sz w:val="20"/>
          <w:szCs w:val="20"/>
        </w:rPr>
      </w:pPr>
      <w:r w:rsidRPr="00FC5F6F">
        <w:rPr>
          <w:rFonts w:ascii="Garamond" w:hAnsi="Garamond" w:cstheme="minorHAnsi"/>
          <w:b/>
          <w:sz w:val="20"/>
          <w:szCs w:val="20"/>
        </w:rPr>
        <w:t>Museum Projects:</w:t>
      </w:r>
    </w:p>
    <w:p w:rsidR="00996592" w:rsidRPr="00FC5F6F" w:rsidRDefault="00996592" w:rsidP="00996592">
      <w:pPr>
        <w:spacing w:after="0" w:line="240" w:lineRule="auto"/>
        <w:rPr>
          <w:rFonts w:ascii="Garamond" w:hAnsi="Garamond" w:cstheme="minorHAnsi"/>
          <w:sz w:val="20"/>
          <w:szCs w:val="20"/>
        </w:rPr>
      </w:pPr>
      <w:r w:rsidRPr="00FC5F6F">
        <w:rPr>
          <w:rFonts w:ascii="Garamond" w:hAnsi="Garamond" w:cstheme="minorHAnsi"/>
          <w:sz w:val="20"/>
          <w:szCs w:val="20"/>
        </w:rPr>
        <w:t>The following is a list of program offerings which occurred before, during, and after the expedition and continue to be supported by the Pink Palace Museum.</w:t>
      </w:r>
    </w:p>
    <w:p w:rsidR="00996592" w:rsidRPr="00FC5F6F" w:rsidRDefault="00996592" w:rsidP="00996592">
      <w:pPr>
        <w:spacing w:after="0" w:line="240" w:lineRule="auto"/>
        <w:rPr>
          <w:rFonts w:ascii="Garamond" w:hAnsi="Garamond" w:cstheme="minorHAnsi"/>
          <w:b/>
          <w:sz w:val="20"/>
          <w:szCs w:val="20"/>
        </w:rPr>
      </w:pPr>
    </w:p>
    <w:p w:rsidR="00996592" w:rsidRPr="00FC5F6F" w:rsidRDefault="00996592" w:rsidP="00996592">
      <w:pPr>
        <w:spacing w:after="0" w:line="240" w:lineRule="auto"/>
        <w:rPr>
          <w:rFonts w:ascii="Garamond" w:hAnsi="Garamond" w:cstheme="minorHAnsi"/>
          <w:b/>
          <w:sz w:val="20"/>
          <w:szCs w:val="20"/>
        </w:rPr>
      </w:pPr>
      <w:r w:rsidRPr="00FC5F6F">
        <w:rPr>
          <w:rFonts w:ascii="Garamond" w:hAnsi="Garamond" w:cstheme="minorHAnsi"/>
          <w:b/>
          <w:sz w:val="20"/>
          <w:szCs w:val="20"/>
        </w:rPr>
        <w:t xml:space="preserve">Home School programming – </w:t>
      </w:r>
    </w:p>
    <w:p w:rsidR="00996592" w:rsidRPr="00FC5F6F" w:rsidRDefault="00996592" w:rsidP="00996592">
      <w:pPr>
        <w:pStyle w:val="ListParagraph"/>
        <w:numPr>
          <w:ilvl w:val="0"/>
          <w:numId w:val="1"/>
        </w:numPr>
        <w:spacing w:after="0" w:line="240" w:lineRule="auto"/>
        <w:rPr>
          <w:rFonts w:ascii="Garamond" w:hAnsi="Garamond" w:cstheme="minorHAnsi"/>
          <w:sz w:val="20"/>
          <w:szCs w:val="20"/>
        </w:rPr>
      </w:pPr>
      <w:r w:rsidRPr="00FC5F6F">
        <w:rPr>
          <w:rFonts w:ascii="Garamond" w:hAnsi="Garamond" w:cstheme="minorHAnsi"/>
          <w:sz w:val="20"/>
          <w:szCs w:val="20"/>
        </w:rPr>
        <w:t xml:space="preserve">During the 2011-12 school year Home School programming focused on and promoted my Antarctic adventure.   </w:t>
      </w:r>
    </w:p>
    <w:p w:rsidR="00996592" w:rsidRPr="00FC5F6F" w:rsidRDefault="00996592" w:rsidP="00996592">
      <w:pPr>
        <w:pStyle w:val="ListParagraph"/>
        <w:numPr>
          <w:ilvl w:val="0"/>
          <w:numId w:val="1"/>
        </w:numPr>
        <w:spacing w:after="0" w:line="240" w:lineRule="auto"/>
        <w:rPr>
          <w:rFonts w:ascii="Garamond" w:hAnsi="Garamond" w:cstheme="minorHAnsi"/>
          <w:sz w:val="20"/>
          <w:szCs w:val="20"/>
        </w:rPr>
      </w:pPr>
      <w:r w:rsidRPr="00FC5F6F">
        <w:rPr>
          <w:rFonts w:ascii="Garamond" w:hAnsi="Garamond" w:cstheme="minorHAnsi"/>
          <w:sz w:val="20"/>
          <w:szCs w:val="20"/>
        </w:rPr>
        <w:t>Classes were offered up to 8 times per month and serve students in grades 1-8</w:t>
      </w:r>
    </w:p>
    <w:p w:rsidR="00996592" w:rsidRPr="00FC5F6F" w:rsidRDefault="00996592" w:rsidP="00996592">
      <w:pPr>
        <w:pStyle w:val="ListParagraph"/>
        <w:numPr>
          <w:ilvl w:val="0"/>
          <w:numId w:val="1"/>
        </w:numPr>
        <w:spacing w:after="0" w:line="240" w:lineRule="auto"/>
        <w:rPr>
          <w:rFonts w:ascii="Garamond" w:hAnsi="Garamond" w:cstheme="minorHAnsi"/>
          <w:sz w:val="20"/>
          <w:szCs w:val="20"/>
        </w:rPr>
      </w:pPr>
      <w:r w:rsidRPr="00FC5F6F">
        <w:rPr>
          <w:rFonts w:ascii="Garamond" w:hAnsi="Garamond" w:cstheme="minorHAnsi"/>
          <w:sz w:val="20"/>
          <w:szCs w:val="20"/>
        </w:rPr>
        <w:t>Programming topics include the following:</w:t>
      </w:r>
    </w:p>
    <w:p w:rsidR="00996592" w:rsidRPr="00FC5F6F" w:rsidRDefault="00996592" w:rsidP="00996592">
      <w:pPr>
        <w:pStyle w:val="ListParagraph"/>
        <w:numPr>
          <w:ilvl w:val="1"/>
          <w:numId w:val="1"/>
        </w:numPr>
        <w:spacing w:after="0" w:line="240" w:lineRule="auto"/>
        <w:rPr>
          <w:rFonts w:ascii="Garamond" w:hAnsi="Garamond" w:cstheme="minorHAnsi"/>
          <w:sz w:val="20"/>
          <w:szCs w:val="20"/>
        </w:rPr>
      </w:pPr>
      <w:r w:rsidRPr="00FC5F6F">
        <w:rPr>
          <w:rFonts w:ascii="Garamond" w:hAnsi="Garamond" w:cstheme="minorHAnsi"/>
          <w:sz w:val="20"/>
          <w:szCs w:val="20"/>
        </w:rPr>
        <w:t>September topic – Earth’s Polar Regions and the PolarTREC Project</w:t>
      </w:r>
    </w:p>
    <w:p w:rsidR="00996592" w:rsidRPr="00FC5F6F" w:rsidRDefault="00996592" w:rsidP="00996592">
      <w:pPr>
        <w:pStyle w:val="ListParagraph"/>
        <w:numPr>
          <w:ilvl w:val="1"/>
          <w:numId w:val="1"/>
        </w:numPr>
        <w:spacing w:after="0" w:line="240" w:lineRule="auto"/>
        <w:rPr>
          <w:rFonts w:ascii="Garamond" w:hAnsi="Garamond" w:cstheme="minorHAnsi"/>
          <w:sz w:val="20"/>
          <w:szCs w:val="20"/>
        </w:rPr>
      </w:pPr>
      <w:r w:rsidRPr="00FC5F6F">
        <w:rPr>
          <w:rFonts w:ascii="Garamond" w:hAnsi="Garamond" w:cstheme="minorHAnsi"/>
          <w:sz w:val="20"/>
          <w:szCs w:val="20"/>
        </w:rPr>
        <w:t>October topic – Climate/Seasons/Weather</w:t>
      </w:r>
    </w:p>
    <w:p w:rsidR="00996592" w:rsidRPr="00FC5F6F" w:rsidRDefault="00996592" w:rsidP="00996592">
      <w:pPr>
        <w:pStyle w:val="ListParagraph"/>
        <w:numPr>
          <w:ilvl w:val="1"/>
          <w:numId w:val="1"/>
        </w:numPr>
        <w:spacing w:after="0" w:line="240" w:lineRule="auto"/>
        <w:rPr>
          <w:rFonts w:ascii="Garamond" w:hAnsi="Garamond" w:cstheme="minorHAnsi"/>
          <w:sz w:val="20"/>
          <w:szCs w:val="20"/>
        </w:rPr>
      </w:pPr>
      <w:r w:rsidRPr="00FC5F6F">
        <w:rPr>
          <w:rFonts w:ascii="Garamond" w:hAnsi="Garamond" w:cstheme="minorHAnsi"/>
          <w:sz w:val="20"/>
          <w:szCs w:val="20"/>
        </w:rPr>
        <w:t>November topic – Glaciers/Snow/Ice</w:t>
      </w:r>
    </w:p>
    <w:p w:rsidR="00996592" w:rsidRPr="00FC5F6F" w:rsidRDefault="00996592" w:rsidP="00996592">
      <w:pPr>
        <w:pStyle w:val="ListParagraph"/>
        <w:numPr>
          <w:ilvl w:val="1"/>
          <w:numId w:val="1"/>
        </w:numPr>
        <w:spacing w:after="0" w:line="240" w:lineRule="auto"/>
        <w:rPr>
          <w:rFonts w:ascii="Garamond" w:hAnsi="Garamond" w:cstheme="minorHAnsi"/>
          <w:sz w:val="20"/>
          <w:szCs w:val="20"/>
        </w:rPr>
      </w:pPr>
      <w:r w:rsidRPr="00FC5F6F">
        <w:rPr>
          <w:rFonts w:ascii="Garamond" w:hAnsi="Garamond" w:cstheme="minorHAnsi"/>
          <w:sz w:val="20"/>
          <w:szCs w:val="20"/>
        </w:rPr>
        <w:t>December topic – Antarctic Explorations Past and Present</w:t>
      </w:r>
    </w:p>
    <w:p w:rsidR="00996592" w:rsidRPr="00FC5F6F" w:rsidRDefault="00996592" w:rsidP="00996592">
      <w:pPr>
        <w:pStyle w:val="ListParagraph"/>
        <w:numPr>
          <w:ilvl w:val="1"/>
          <w:numId w:val="1"/>
        </w:numPr>
        <w:spacing w:after="0" w:line="240" w:lineRule="auto"/>
        <w:rPr>
          <w:rFonts w:ascii="Garamond" w:hAnsi="Garamond" w:cstheme="minorHAnsi"/>
          <w:sz w:val="20"/>
          <w:szCs w:val="20"/>
        </w:rPr>
      </w:pPr>
      <w:r w:rsidRPr="00FC5F6F">
        <w:rPr>
          <w:rFonts w:ascii="Garamond" w:hAnsi="Garamond" w:cstheme="minorHAnsi"/>
          <w:sz w:val="20"/>
          <w:szCs w:val="20"/>
        </w:rPr>
        <w:t xml:space="preserve">January topic – Animals of Antarctica: Classification of Antarctic Mammals/Seals and other </w:t>
      </w:r>
      <w:proofErr w:type="spellStart"/>
      <w:r w:rsidRPr="00FC5F6F">
        <w:rPr>
          <w:rFonts w:ascii="Garamond" w:hAnsi="Garamond" w:cstheme="minorHAnsi"/>
          <w:sz w:val="20"/>
          <w:szCs w:val="20"/>
        </w:rPr>
        <w:t>Pinnepeds</w:t>
      </w:r>
      <w:proofErr w:type="spellEnd"/>
    </w:p>
    <w:p w:rsidR="00996592" w:rsidRPr="00FC5F6F" w:rsidRDefault="00996592" w:rsidP="00996592">
      <w:pPr>
        <w:pStyle w:val="ListParagraph"/>
        <w:numPr>
          <w:ilvl w:val="1"/>
          <w:numId w:val="1"/>
        </w:numPr>
        <w:spacing w:after="0" w:line="240" w:lineRule="auto"/>
        <w:rPr>
          <w:rFonts w:ascii="Garamond" w:hAnsi="Garamond" w:cstheme="minorHAnsi"/>
          <w:sz w:val="20"/>
          <w:szCs w:val="20"/>
        </w:rPr>
      </w:pPr>
      <w:r w:rsidRPr="00FC5F6F">
        <w:rPr>
          <w:rFonts w:ascii="Garamond" w:hAnsi="Garamond" w:cstheme="minorHAnsi"/>
          <w:sz w:val="20"/>
          <w:szCs w:val="20"/>
        </w:rPr>
        <w:t>February topic - Animals of Antarctica: Alex’s Research with Weddell Seals/Weddell Seal Adaptation</w:t>
      </w:r>
    </w:p>
    <w:p w:rsidR="00996592" w:rsidRPr="00FC5F6F" w:rsidRDefault="00996592" w:rsidP="00996592">
      <w:pPr>
        <w:pStyle w:val="ListParagraph"/>
        <w:numPr>
          <w:ilvl w:val="1"/>
          <w:numId w:val="1"/>
        </w:numPr>
        <w:spacing w:after="0" w:line="240" w:lineRule="auto"/>
        <w:rPr>
          <w:rFonts w:ascii="Garamond" w:hAnsi="Garamond" w:cstheme="minorHAnsi"/>
          <w:sz w:val="20"/>
          <w:szCs w:val="20"/>
        </w:rPr>
      </w:pPr>
      <w:r w:rsidRPr="00FC5F6F">
        <w:rPr>
          <w:rFonts w:ascii="Garamond" w:hAnsi="Garamond" w:cstheme="minorHAnsi"/>
          <w:sz w:val="20"/>
          <w:szCs w:val="20"/>
        </w:rPr>
        <w:t>March topic – Other Animals of Antarctica: Whales, Penguins &amp; other Birds… and Humans</w:t>
      </w:r>
    </w:p>
    <w:p w:rsidR="00996592" w:rsidRPr="00FC5F6F" w:rsidRDefault="00996592" w:rsidP="00996592">
      <w:pPr>
        <w:pStyle w:val="ListParagraph"/>
        <w:numPr>
          <w:ilvl w:val="1"/>
          <w:numId w:val="1"/>
        </w:numPr>
        <w:spacing w:after="0" w:line="240" w:lineRule="auto"/>
        <w:rPr>
          <w:rFonts w:ascii="Garamond" w:hAnsi="Garamond" w:cstheme="minorHAnsi"/>
          <w:sz w:val="20"/>
          <w:szCs w:val="20"/>
        </w:rPr>
      </w:pPr>
      <w:r w:rsidRPr="00FC5F6F">
        <w:rPr>
          <w:rFonts w:ascii="Garamond" w:hAnsi="Garamond" w:cstheme="minorHAnsi"/>
          <w:sz w:val="20"/>
          <w:szCs w:val="20"/>
        </w:rPr>
        <w:t>April topic – Antarctic Food Wed</w:t>
      </w:r>
    </w:p>
    <w:p w:rsidR="00996592" w:rsidRDefault="00996592" w:rsidP="00996592">
      <w:pPr>
        <w:pStyle w:val="ListParagraph"/>
        <w:numPr>
          <w:ilvl w:val="1"/>
          <w:numId w:val="1"/>
        </w:numPr>
        <w:spacing w:after="0" w:line="240" w:lineRule="auto"/>
        <w:rPr>
          <w:rFonts w:ascii="Garamond" w:hAnsi="Garamond" w:cstheme="minorHAnsi"/>
          <w:sz w:val="20"/>
          <w:szCs w:val="20"/>
        </w:rPr>
      </w:pPr>
      <w:r w:rsidRPr="00FC5F6F">
        <w:rPr>
          <w:rFonts w:ascii="Garamond" w:hAnsi="Garamond" w:cstheme="minorHAnsi"/>
          <w:sz w:val="20"/>
          <w:szCs w:val="20"/>
        </w:rPr>
        <w:t>May topic – Taking Responsibility for our Environment</w:t>
      </w:r>
    </w:p>
    <w:p w:rsidR="00996592" w:rsidRPr="00FC5F6F" w:rsidRDefault="00996592" w:rsidP="00996592">
      <w:pPr>
        <w:pStyle w:val="ListParagraph"/>
        <w:numPr>
          <w:ilvl w:val="0"/>
          <w:numId w:val="1"/>
        </w:numPr>
        <w:spacing w:after="0" w:line="240" w:lineRule="auto"/>
        <w:rPr>
          <w:rFonts w:ascii="Garamond" w:hAnsi="Garamond" w:cstheme="minorHAnsi"/>
          <w:sz w:val="20"/>
          <w:szCs w:val="20"/>
        </w:rPr>
      </w:pPr>
      <w:r w:rsidRPr="00FC5F6F">
        <w:rPr>
          <w:rFonts w:ascii="Garamond" w:hAnsi="Garamond" w:cstheme="minorHAnsi"/>
          <w:sz w:val="20"/>
          <w:szCs w:val="20"/>
        </w:rPr>
        <w:t>During the 2011-12 school year Home School programming</w:t>
      </w:r>
      <w:r>
        <w:rPr>
          <w:rFonts w:ascii="Garamond" w:hAnsi="Garamond" w:cstheme="minorHAnsi"/>
          <w:sz w:val="20"/>
          <w:szCs w:val="20"/>
        </w:rPr>
        <w:t xml:space="preserve"> served 304 students</w:t>
      </w:r>
    </w:p>
    <w:p w:rsidR="00996592" w:rsidRPr="00FC5F6F" w:rsidRDefault="00996592" w:rsidP="00996592">
      <w:pPr>
        <w:spacing w:after="0" w:line="240" w:lineRule="auto"/>
        <w:rPr>
          <w:rFonts w:ascii="Garamond" w:hAnsi="Garamond" w:cstheme="minorHAnsi"/>
          <w:b/>
          <w:sz w:val="20"/>
          <w:szCs w:val="20"/>
        </w:rPr>
      </w:pPr>
    </w:p>
    <w:p w:rsidR="00996592" w:rsidRPr="00FC5F6F" w:rsidRDefault="00996592" w:rsidP="00996592">
      <w:pPr>
        <w:spacing w:after="0" w:line="240" w:lineRule="auto"/>
        <w:rPr>
          <w:rFonts w:ascii="Garamond" w:hAnsi="Garamond" w:cstheme="minorHAnsi"/>
          <w:b/>
          <w:sz w:val="20"/>
          <w:szCs w:val="20"/>
        </w:rPr>
      </w:pPr>
      <w:r w:rsidRPr="00FC5F6F">
        <w:rPr>
          <w:rFonts w:ascii="Garamond" w:hAnsi="Garamond" w:cstheme="minorHAnsi"/>
          <w:b/>
          <w:sz w:val="20"/>
          <w:szCs w:val="20"/>
        </w:rPr>
        <w:t>Lab/Classroom and Theater program</w:t>
      </w:r>
    </w:p>
    <w:p w:rsidR="00996592" w:rsidRPr="004B30C1" w:rsidRDefault="00996592" w:rsidP="00996592">
      <w:pPr>
        <w:pStyle w:val="ListParagraph"/>
        <w:numPr>
          <w:ilvl w:val="0"/>
          <w:numId w:val="2"/>
        </w:numPr>
        <w:spacing w:after="0" w:line="240" w:lineRule="auto"/>
        <w:rPr>
          <w:rFonts w:ascii="Garamond" w:hAnsi="Garamond" w:cstheme="minorHAnsi"/>
          <w:sz w:val="20"/>
          <w:szCs w:val="20"/>
        </w:rPr>
      </w:pPr>
      <w:r w:rsidRPr="004B30C1">
        <w:rPr>
          <w:rFonts w:ascii="Garamond" w:hAnsi="Garamond" w:cstheme="minorHAnsi"/>
          <w:sz w:val="20"/>
          <w:szCs w:val="20"/>
        </w:rPr>
        <w:t>‘Animals of the Antarctic’ educational program was developed for the 2011-2012 school year (winter and spring) and offered to school groups in grades K-8</w:t>
      </w:r>
    </w:p>
    <w:p w:rsidR="00996592" w:rsidRDefault="00996592" w:rsidP="00996592">
      <w:pPr>
        <w:pStyle w:val="ListParagraph"/>
        <w:numPr>
          <w:ilvl w:val="0"/>
          <w:numId w:val="2"/>
        </w:numPr>
        <w:spacing w:after="0" w:line="240" w:lineRule="auto"/>
        <w:rPr>
          <w:rFonts w:ascii="Garamond" w:hAnsi="Garamond" w:cstheme="minorHAnsi"/>
          <w:sz w:val="20"/>
          <w:szCs w:val="20"/>
        </w:rPr>
      </w:pPr>
      <w:r w:rsidRPr="00FC5F6F">
        <w:rPr>
          <w:rFonts w:ascii="Garamond" w:hAnsi="Garamond" w:cstheme="minorHAnsi"/>
          <w:sz w:val="20"/>
          <w:szCs w:val="20"/>
        </w:rPr>
        <w:t xml:space="preserve">During the 2011-12 school </w:t>
      </w:r>
      <w:proofErr w:type="gramStart"/>
      <w:r w:rsidRPr="00FC5F6F">
        <w:rPr>
          <w:rFonts w:ascii="Garamond" w:hAnsi="Garamond" w:cstheme="minorHAnsi"/>
          <w:sz w:val="20"/>
          <w:szCs w:val="20"/>
        </w:rPr>
        <w:t>year</w:t>
      </w:r>
      <w:proofErr w:type="gramEnd"/>
      <w:r w:rsidRPr="00FC5F6F">
        <w:rPr>
          <w:rFonts w:ascii="Garamond" w:hAnsi="Garamond" w:cstheme="minorHAnsi"/>
          <w:sz w:val="20"/>
          <w:szCs w:val="20"/>
        </w:rPr>
        <w:t xml:space="preserve"> </w:t>
      </w:r>
      <w:r>
        <w:rPr>
          <w:rFonts w:ascii="Garamond" w:hAnsi="Garamond" w:cstheme="minorHAnsi"/>
          <w:sz w:val="20"/>
          <w:szCs w:val="20"/>
        </w:rPr>
        <w:t>“Animals of the Antarctic”</w:t>
      </w:r>
      <w:r w:rsidRPr="00FC5F6F">
        <w:rPr>
          <w:rFonts w:ascii="Garamond" w:hAnsi="Garamond" w:cstheme="minorHAnsi"/>
          <w:sz w:val="20"/>
          <w:szCs w:val="20"/>
        </w:rPr>
        <w:t xml:space="preserve"> </w:t>
      </w:r>
      <w:r>
        <w:rPr>
          <w:rFonts w:ascii="Garamond" w:hAnsi="Garamond" w:cstheme="minorHAnsi"/>
          <w:sz w:val="20"/>
          <w:szCs w:val="20"/>
        </w:rPr>
        <w:t>served 10 classes with 274 students and 156 chaperones.</w:t>
      </w:r>
    </w:p>
    <w:p w:rsidR="00996592" w:rsidRPr="00FC5F6F" w:rsidRDefault="00996592" w:rsidP="00996592">
      <w:pPr>
        <w:pStyle w:val="ListParagraph"/>
        <w:numPr>
          <w:ilvl w:val="0"/>
          <w:numId w:val="2"/>
        </w:numPr>
        <w:spacing w:after="0" w:line="240" w:lineRule="auto"/>
        <w:rPr>
          <w:rFonts w:ascii="Garamond" w:hAnsi="Garamond" w:cstheme="minorHAnsi"/>
          <w:sz w:val="20"/>
          <w:szCs w:val="20"/>
        </w:rPr>
      </w:pPr>
      <w:r>
        <w:rPr>
          <w:rFonts w:ascii="Garamond" w:hAnsi="Garamond" w:cstheme="minorHAnsi"/>
          <w:sz w:val="20"/>
          <w:szCs w:val="20"/>
        </w:rPr>
        <w:t>Next</w:t>
      </w:r>
      <w:r w:rsidRPr="00FC5F6F">
        <w:rPr>
          <w:rFonts w:ascii="Garamond" w:hAnsi="Garamond" w:cstheme="minorHAnsi"/>
          <w:sz w:val="20"/>
          <w:szCs w:val="20"/>
        </w:rPr>
        <w:t xml:space="preserve"> school year, the museum will be hosting the IMAX film “To the Arctic” so the Education Department is currently in the process of developing the program entitled ‘Journey to the Poles’</w:t>
      </w:r>
    </w:p>
    <w:p w:rsidR="00996592" w:rsidRPr="001008D4" w:rsidRDefault="00996592" w:rsidP="00996592">
      <w:pPr>
        <w:pStyle w:val="ListParagraph"/>
        <w:numPr>
          <w:ilvl w:val="0"/>
          <w:numId w:val="2"/>
        </w:numPr>
        <w:spacing w:after="0" w:line="240" w:lineRule="auto"/>
        <w:rPr>
          <w:rFonts w:ascii="Garamond" w:hAnsi="Garamond" w:cstheme="minorHAnsi"/>
          <w:sz w:val="20"/>
          <w:szCs w:val="20"/>
        </w:rPr>
      </w:pPr>
      <w:r w:rsidRPr="001008D4">
        <w:rPr>
          <w:rFonts w:ascii="Garamond" w:hAnsi="Garamond" w:cstheme="minorHAnsi"/>
          <w:sz w:val="20"/>
          <w:szCs w:val="20"/>
        </w:rPr>
        <w:t xml:space="preserve">‘Journey to the Poles’ will have a broad focus encompassing </w:t>
      </w:r>
      <w:r w:rsidRPr="001008D4">
        <w:rPr>
          <w:rFonts w:ascii="Garamond" w:hAnsi="Garamond"/>
          <w:sz w:val="20"/>
          <w:szCs w:val="20"/>
        </w:rPr>
        <w:t>both the Arctic region and the continent of Antarctica.  The program will address similarities, differences and common misconceptions about each region, food weds, animal adaptations and human survival.</w:t>
      </w:r>
    </w:p>
    <w:p w:rsidR="00996592" w:rsidRPr="00FC5F6F" w:rsidRDefault="00996592" w:rsidP="00996592">
      <w:pPr>
        <w:spacing w:after="0" w:line="240" w:lineRule="auto"/>
        <w:rPr>
          <w:rFonts w:ascii="Garamond" w:hAnsi="Garamond" w:cstheme="minorHAnsi"/>
          <w:b/>
          <w:sz w:val="20"/>
          <w:szCs w:val="20"/>
        </w:rPr>
      </w:pPr>
    </w:p>
    <w:p w:rsidR="00996592" w:rsidRPr="00FC5F6F" w:rsidRDefault="00996592" w:rsidP="00996592">
      <w:pPr>
        <w:spacing w:after="0" w:line="240" w:lineRule="auto"/>
        <w:rPr>
          <w:rFonts w:ascii="Garamond" w:hAnsi="Garamond" w:cstheme="minorHAnsi"/>
          <w:b/>
          <w:sz w:val="20"/>
          <w:szCs w:val="20"/>
        </w:rPr>
      </w:pPr>
      <w:r w:rsidRPr="00FC5F6F">
        <w:rPr>
          <w:rFonts w:ascii="Garamond" w:hAnsi="Garamond" w:cstheme="minorHAnsi"/>
          <w:b/>
          <w:sz w:val="20"/>
          <w:szCs w:val="20"/>
        </w:rPr>
        <w:t xml:space="preserve">Pink Palace Passport Program </w:t>
      </w:r>
    </w:p>
    <w:p w:rsidR="00996592" w:rsidRPr="00FC5F6F" w:rsidRDefault="00996592" w:rsidP="00996592">
      <w:pPr>
        <w:pStyle w:val="ListParagraph"/>
        <w:numPr>
          <w:ilvl w:val="0"/>
          <w:numId w:val="3"/>
        </w:numPr>
        <w:spacing w:after="0" w:line="240" w:lineRule="auto"/>
        <w:rPr>
          <w:rFonts w:ascii="Garamond" w:hAnsi="Garamond" w:cstheme="minorHAnsi"/>
          <w:b/>
          <w:sz w:val="20"/>
          <w:szCs w:val="20"/>
        </w:rPr>
      </w:pPr>
      <w:r w:rsidRPr="00FC5F6F">
        <w:rPr>
          <w:rFonts w:ascii="Garamond" w:hAnsi="Garamond" w:cstheme="minorHAnsi"/>
          <w:sz w:val="20"/>
          <w:szCs w:val="20"/>
        </w:rPr>
        <w:t xml:space="preserve">The Pink Palace Passport Program offers area schools the opportunity use museum </w:t>
      </w:r>
      <w:r>
        <w:rPr>
          <w:rFonts w:ascii="Garamond" w:hAnsi="Garamond" w:cstheme="minorHAnsi"/>
          <w:sz w:val="20"/>
          <w:szCs w:val="20"/>
        </w:rPr>
        <w:t>objects</w:t>
      </w:r>
      <w:r w:rsidRPr="00FC5F6F">
        <w:rPr>
          <w:rFonts w:ascii="Garamond" w:hAnsi="Garamond" w:cstheme="minorHAnsi"/>
          <w:sz w:val="20"/>
          <w:szCs w:val="20"/>
        </w:rPr>
        <w:t xml:space="preserve"> on various science topics.  Passports are packaged in small kits and are available to school for a two week period.</w:t>
      </w:r>
    </w:p>
    <w:p w:rsidR="00996592" w:rsidRPr="00FC5F6F" w:rsidRDefault="00996592" w:rsidP="00996592">
      <w:pPr>
        <w:pStyle w:val="ListParagraph"/>
        <w:numPr>
          <w:ilvl w:val="0"/>
          <w:numId w:val="2"/>
        </w:numPr>
        <w:spacing w:after="0" w:line="240" w:lineRule="auto"/>
        <w:rPr>
          <w:rFonts w:ascii="Garamond" w:hAnsi="Garamond" w:cstheme="minorHAnsi"/>
          <w:sz w:val="20"/>
          <w:szCs w:val="20"/>
        </w:rPr>
      </w:pPr>
      <w:r w:rsidRPr="00FC5F6F">
        <w:rPr>
          <w:rFonts w:ascii="Garamond" w:hAnsi="Garamond" w:cstheme="minorHAnsi"/>
          <w:sz w:val="20"/>
          <w:szCs w:val="20"/>
        </w:rPr>
        <w:t>Passport topics related to the expedition are:</w:t>
      </w:r>
    </w:p>
    <w:p w:rsidR="00996592" w:rsidRPr="00FC5F6F" w:rsidRDefault="00996592" w:rsidP="00996592">
      <w:pPr>
        <w:pStyle w:val="ListParagraph"/>
        <w:numPr>
          <w:ilvl w:val="1"/>
          <w:numId w:val="2"/>
        </w:numPr>
        <w:spacing w:after="0" w:line="240" w:lineRule="auto"/>
        <w:rPr>
          <w:rFonts w:ascii="Garamond" w:hAnsi="Garamond" w:cstheme="minorHAnsi"/>
          <w:sz w:val="20"/>
          <w:szCs w:val="20"/>
        </w:rPr>
      </w:pPr>
      <w:r w:rsidRPr="00FC5F6F">
        <w:rPr>
          <w:rFonts w:ascii="Garamond" w:hAnsi="Garamond" w:cstheme="minorHAnsi"/>
          <w:sz w:val="20"/>
          <w:szCs w:val="20"/>
        </w:rPr>
        <w:t>Extreme Cold Weather Gear</w:t>
      </w:r>
    </w:p>
    <w:p w:rsidR="00996592" w:rsidRPr="00FC5F6F" w:rsidRDefault="00996592" w:rsidP="00996592">
      <w:pPr>
        <w:pStyle w:val="ListParagraph"/>
        <w:numPr>
          <w:ilvl w:val="2"/>
          <w:numId w:val="2"/>
        </w:numPr>
        <w:spacing w:after="0" w:line="240" w:lineRule="auto"/>
        <w:rPr>
          <w:rFonts w:ascii="Garamond" w:hAnsi="Garamond" w:cstheme="minorHAnsi"/>
          <w:sz w:val="20"/>
          <w:szCs w:val="20"/>
        </w:rPr>
      </w:pPr>
      <w:r w:rsidRPr="00FC5F6F">
        <w:rPr>
          <w:rFonts w:ascii="Garamond" w:hAnsi="Garamond" w:cstheme="minorHAnsi"/>
          <w:sz w:val="20"/>
          <w:szCs w:val="20"/>
        </w:rPr>
        <w:t>Kit includes</w:t>
      </w:r>
    </w:p>
    <w:p w:rsidR="00996592" w:rsidRPr="00FC5F6F" w:rsidRDefault="00996592" w:rsidP="0099659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Base layer clothing</w:t>
      </w:r>
    </w:p>
    <w:p w:rsidR="00996592" w:rsidRPr="00FC5F6F" w:rsidRDefault="00996592" w:rsidP="0099659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Insulation layer clothing</w:t>
      </w:r>
    </w:p>
    <w:p w:rsidR="00996592" w:rsidRPr="00FC5F6F" w:rsidRDefault="00996592" w:rsidP="0099659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Shell layer clothing</w:t>
      </w:r>
    </w:p>
    <w:p w:rsidR="00996592" w:rsidRPr="00FC5F6F" w:rsidRDefault="00996592" w:rsidP="0099659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Bunny Boot</w:t>
      </w:r>
    </w:p>
    <w:p w:rsidR="00996592" w:rsidRPr="00FC5F6F" w:rsidRDefault="00996592" w:rsidP="0099659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Gloves/goggles/hats</w:t>
      </w:r>
    </w:p>
    <w:p w:rsidR="00996592" w:rsidRPr="00FC5F6F" w:rsidRDefault="00996592" w:rsidP="00996592">
      <w:pPr>
        <w:pStyle w:val="ListParagraph"/>
        <w:numPr>
          <w:ilvl w:val="1"/>
          <w:numId w:val="2"/>
        </w:numPr>
        <w:spacing w:after="0" w:line="240" w:lineRule="auto"/>
        <w:rPr>
          <w:rFonts w:ascii="Garamond" w:hAnsi="Garamond" w:cstheme="minorHAnsi"/>
          <w:sz w:val="20"/>
          <w:szCs w:val="20"/>
        </w:rPr>
      </w:pPr>
      <w:r w:rsidRPr="00FC5F6F">
        <w:rPr>
          <w:rFonts w:ascii="Garamond" w:hAnsi="Garamond" w:cstheme="minorHAnsi"/>
          <w:sz w:val="20"/>
          <w:szCs w:val="20"/>
        </w:rPr>
        <w:t>Weddell Seals</w:t>
      </w:r>
    </w:p>
    <w:p w:rsidR="00996592" w:rsidRPr="00FC5F6F" w:rsidRDefault="00996592" w:rsidP="00996592">
      <w:pPr>
        <w:pStyle w:val="ListParagraph"/>
        <w:numPr>
          <w:ilvl w:val="2"/>
          <w:numId w:val="2"/>
        </w:numPr>
        <w:spacing w:after="0" w:line="240" w:lineRule="auto"/>
        <w:rPr>
          <w:rFonts w:ascii="Garamond" w:hAnsi="Garamond" w:cstheme="minorHAnsi"/>
          <w:sz w:val="20"/>
          <w:szCs w:val="20"/>
        </w:rPr>
      </w:pPr>
      <w:r w:rsidRPr="00FC5F6F">
        <w:rPr>
          <w:rFonts w:ascii="Garamond" w:hAnsi="Garamond" w:cstheme="minorHAnsi"/>
          <w:sz w:val="20"/>
          <w:szCs w:val="20"/>
        </w:rPr>
        <w:t>Kit includes</w:t>
      </w:r>
    </w:p>
    <w:p w:rsidR="00996592" w:rsidRPr="00FC5F6F" w:rsidRDefault="00996592" w:rsidP="0099659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 xml:space="preserve">Weddell </w:t>
      </w:r>
      <w:proofErr w:type="spellStart"/>
      <w:r w:rsidRPr="00FC5F6F">
        <w:rPr>
          <w:rFonts w:ascii="Garamond" w:hAnsi="Garamond" w:cstheme="minorHAnsi"/>
          <w:sz w:val="20"/>
          <w:szCs w:val="20"/>
        </w:rPr>
        <w:t>seal</w:t>
      </w:r>
      <w:proofErr w:type="spellEnd"/>
      <w:r w:rsidRPr="00FC5F6F">
        <w:rPr>
          <w:rFonts w:ascii="Garamond" w:hAnsi="Garamond" w:cstheme="minorHAnsi"/>
          <w:sz w:val="20"/>
          <w:szCs w:val="20"/>
        </w:rPr>
        <w:t xml:space="preserve"> skull</w:t>
      </w:r>
    </w:p>
    <w:p w:rsidR="00996592" w:rsidRPr="00FC5F6F" w:rsidRDefault="00996592" w:rsidP="0099659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 xml:space="preserve">Sample tags </w:t>
      </w:r>
    </w:p>
    <w:p w:rsidR="00996592" w:rsidRPr="00FC5F6F" w:rsidRDefault="00996592" w:rsidP="0099659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10 photographs with captions</w:t>
      </w:r>
    </w:p>
    <w:p w:rsidR="00996592" w:rsidRPr="00FC5F6F" w:rsidRDefault="00996592" w:rsidP="00996592">
      <w:pPr>
        <w:pStyle w:val="ListParagraph"/>
        <w:numPr>
          <w:ilvl w:val="3"/>
          <w:numId w:val="2"/>
        </w:numPr>
        <w:spacing w:after="0" w:line="240" w:lineRule="auto"/>
        <w:rPr>
          <w:rFonts w:ascii="Garamond" w:hAnsi="Garamond" w:cstheme="minorHAnsi"/>
          <w:sz w:val="20"/>
          <w:szCs w:val="20"/>
        </w:rPr>
      </w:pPr>
      <w:r w:rsidRPr="00FC5F6F">
        <w:rPr>
          <w:rFonts w:ascii="Garamond" w:hAnsi="Garamond" w:cstheme="minorHAnsi"/>
          <w:sz w:val="20"/>
          <w:szCs w:val="20"/>
        </w:rPr>
        <w:t>‘Closer Look’ topics from my expedition journals</w:t>
      </w:r>
    </w:p>
    <w:p w:rsidR="00996592" w:rsidRPr="00FC5F6F" w:rsidRDefault="00996592" w:rsidP="00996592">
      <w:pPr>
        <w:pStyle w:val="ListParagraph"/>
        <w:spacing w:after="0" w:line="240" w:lineRule="auto"/>
        <w:ind w:left="2520"/>
        <w:rPr>
          <w:rFonts w:ascii="Garamond" w:hAnsi="Garamond" w:cstheme="minorHAnsi"/>
          <w:sz w:val="20"/>
          <w:szCs w:val="20"/>
        </w:rPr>
      </w:pPr>
    </w:p>
    <w:p w:rsidR="00996592" w:rsidRDefault="00996592" w:rsidP="00996592">
      <w:pPr>
        <w:pStyle w:val="ListParagraph"/>
        <w:numPr>
          <w:ilvl w:val="0"/>
          <w:numId w:val="2"/>
        </w:numPr>
        <w:spacing w:after="0" w:line="240" w:lineRule="auto"/>
        <w:rPr>
          <w:rFonts w:ascii="Garamond" w:hAnsi="Garamond" w:cstheme="minorHAnsi"/>
          <w:sz w:val="20"/>
          <w:szCs w:val="20"/>
        </w:rPr>
      </w:pPr>
      <w:r w:rsidRPr="00FC5F6F">
        <w:rPr>
          <w:rFonts w:ascii="Garamond" w:hAnsi="Garamond" w:cstheme="minorHAnsi"/>
          <w:sz w:val="20"/>
          <w:szCs w:val="20"/>
        </w:rPr>
        <w:t xml:space="preserve">These </w:t>
      </w:r>
      <w:r>
        <w:rPr>
          <w:rFonts w:ascii="Garamond" w:hAnsi="Garamond" w:cstheme="minorHAnsi"/>
          <w:sz w:val="20"/>
          <w:szCs w:val="20"/>
        </w:rPr>
        <w:t>kits</w:t>
      </w:r>
      <w:r w:rsidRPr="00FC5F6F">
        <w:rPr>
          <w:rFonts w:ascii="Garamond" w:hAnsi="Garamond" w:cstheme="minorHAnsi"/>
          <w:sz w:val="20"/>
          <w:szCs w:val="20"/>
        </w:rPr>
        <w:t xml:space="preserve"> were developed for the 2011-2012 school year and have been incorporated into the museums Passport repertoire.</w:t>
      </w:r>
    </w:p>
    <w:p w:rsidR="00996592" w:rsidRPr="00FC5F6F" w:rsidRDefault="00996592" w:rsidP="00996592">
      <w:pPr>
        <w:pStyle w:val="ListParagraph"/>
        <w:numPr>
          <w:ilvl w:val="1"/>
          <w:numId w:val="2"/>
        </w:numPr>
        <w:spacing w:after="0" w:line="240" w:lineRule="auto"/>
        <w:rPr>
          <w:rFonts w:ascii="Garamond" w:hAnsi="Garamond" w:cstheme="minorHAnsi"/>
          <w:sz w:val="20"/>
          <w:szCs w:val="20"/>
        </w:rPr>
      </w:pPr>
      <w:r>
        <w:rPr>
          <w:rFonts w:ascii="Garamond" w:hAnsi="Garamond" w:cstheme="minorHAnsi"/>
          <w:sz w:val="20"/>
          <w:szCs w:val="20"/>
        </w:rPr>
        <w:t>Nearly 1100 students were served by these 2 Passports</w:t>
      </w:r>
    </w:p>
    <w:p w:rsidR="004B570A" w:rsidRDefault="004B570A"/>
    <w:sectPr w:rsidR="004B570A" w:rsidSect="009965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1B83"/>
    <w:multiLevelType w:val="hybridMultilevel"/>
    <w:tmpl w:val="34924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ED2464"/>
    <w:multiLevelType w:val="hybridMultilevel"/>
    <w:tmpl w:val="AE487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01409D"/>
    <w:multiLevelType w:val="hybridMultilevel"/>
    <w:tmpl w:val="5F06D1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D302B8"/>
    <w:multiLevelType w:val="hybridMultilevel"/>
    <w:tmpl w:val="17AC5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92"/>
    <w:rsid w:val="00347442"/>
    <w:rsid w:val="004B570A"/>
    <w:rsid w:val="00996592"/>
    <w:rsid w:val="00B5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Eilers, Alex</dc:creator>
  <cp:lastModifiedBy>Calabretta, Elizabeth</cp:lastModifiedBy>
  <cp:revision>3</cp:revision>
  <dcterms:created xsi:type="dcterms:W3CDTF">2014-10-28T21:09:00Z</dcterms:created>
  <dcterms:modified xsi:type="dcterms:W3CDTF">2014-10-28T21:10:00Z</dcterms:modified>
</cp:coreProperties>
</file>